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ADFA" w14:textId="77777777" w:rsidR="00C552E3" w:rsidRPr="001A155A" w:rsidRDefault="00C552E3" w:rsidP="005B4355">
      <w:pPr>
        <w:pStyle w:val="ae"/>
        <w:spacing w:after="444"/>
        <w:jc w:val="center"/>
        <w:rPr>
          <w:rFonts w:ascii="Times New Roman" w:hAnsi="Times New Roman" w:cs="Times New Roman"/>
          <w:color w:val="0066CC"/>
        </w:rPr>
      </w:pPr>
      <w:r w:rsidRPr="001A155A">
        <w:rPr>
          <w:rFonts w:ascii="Times New Roman" w:hAnsi="Times New Roman" w:cs="Times New Roman"/>
          <w:color w:val="0066CC"/>
        </w:rPr>
        <w:t>Офіційні правила</w:t>
      </w:r>
    </w:p>
    <w:p w14:paraId="338C07F1" w14:textId="13BBE395" w:rsidR="0040408B" w:rsidRPr="001A155A" w:rsidRDefault="00C552E3" w:rsidP="005B4355">
      <w:pPr>
        <w:pStyle w:val="ae"/>
        <w:spacing w:after="444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1A155A">
        <w:rPr>
          <w:rFonts w:ascii="Times New Roman" w:hAnsi="Times New Roman" w:cs="Times New Roman"/>
          <w:color w:val="0066CC"/>
          <w:sz w:val="28"/>
          <w:szCs w:val="28"/>
        </w:rPr>
        <w:t>проведення Акції торговельного маркетингу в магазинах «</w:t>
      </w:r>
      <w:r w:rsidR="007170ED">
        <w:rPr>
          <w:rFonts w:ascii="Times New Roman" w:hAnsi="Times New Roman" w:cs="Times New Roman"/>
          <w:color w:val="0066CC"/>
          <w:sz w:val="28"/>
          <w:szCs w:val="28"/>
          <w:lang w:val="en-US"/>
        </w:rPr>
        <w:t>Doner</w:t>
      </w:r>
      <w:r w:rsidR="007170ED" w:rsidRPr="007170ED">
        <w:rPr>
          <w:rFonts w:ascii="Times New Roman" w:hAnsi="Times New Roman" w:cs="Times New Roman"/>
          <w:color w:val="0066CC"/>
          <w:sz w:val="28"/>
          <w:szCs w:val="28"/>
          <w:lang w:val="ru-RU"/>
        </w:rPr>
        <w:t xml:space="preserve"> </w:t>
      </w:r>
      <w:r w:rsidR="007170ED">
        <w:rPr>
          <w:rFonts w:ascii="Times New Roman" w:hAnsi="Times New Roman" w:cs="Times New Roman"/>
          <w:color w:val="0066CC"/>
          <w:sz w:val="28"/>
          <w:szCs w:val="28"/>
        </w:rPr>
        <w:t>Маркет</w:t>
      </w:r>
      <w:r w:rsidR="00EA11D6" w:rsidRPr="001A155A">
        <w:rPr>
          <w:rFonts w:ascii="Times New Roman" w:hAnsi="Times New Roman" w:cs="Times New Roman"/>
          <w:color w:val="0066CC"/>
          <w:sz w:val="28"/>
          <w:szCs w:val="28"/>
        </w:rPr>
        <w:t>»</w:t>
      </w:r>
      <w:r w:rsidRPr="001A155A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</w:p>
    <w:p w14:paraId="70E443C8" w14:textId="77777777" w:rsidR="00827322" w:rsidRPr="00827322" w:rsidRDefault="00C552E3" w:rsidP="00827322">
      <w:pPr>
        <w:jc w:val="both"/>
        <w:textAlignment w:val="baseline"/>
        <w:rPr>
          <w:b/>
          <w:bCs/>
          <w:color w:val="0070C0"/>
          <w:sz w:val="28"/>
          <w:szCs w:val="28"/>
          <w:lang w:val="uk-UA"/>
        </w:rPr>
      </w:pPr>
      <w:r w:rsidRPr="00972515">
        <w:rPr>
          <w:color w:val="0066CC"/>
          <w:sz w:val="28"/>
          <w:szCs w:val="28"/>
          <w:lang w:val="ru-RU"/>
        </w:rPr>
        <w:t xml:space="preserve">за </w:t>
      </w:r>
      <w:proofErr w:type="spellStart"/>
      <w:r w:rsidRPr="00972515">
        <w:rPr>
          <w:color w:val="0066CC"/>
          <w:sz w:val="28"/>
          <w:szCs w:val="28"/>
          <w:lang w:val="ru-RU"/>
        </w:rPr>
        <w:t>умовною</w:t>
      </w:r>
      <w:proofErr w:type="spellEnd"/>
      <w:r w:rsidRPr="00972515">
        <w:rPr>
          <w:color w:val="0066CC"/>
          <w:sz w:val="28"/>
          <w:szCs w:val="28"/>
          <w:lang w:val="ru-RU"/>
        </w:rPr>
        <w:t xml:space="preserve"> </w:t>
      </w:r>
      <w:proofErr w:type="spellStart"/>
      <w:r w:rsidRPr="00972515">
        <w:rPr>
          <w:color w:val="0066CC"/>
          <w:sz w:val="28"/>
          <w:szCs w:val="28"/>
          <w:lang w:val="ru-RU"/>
        </w:rPr>
        <w:t>назвою</w:t>
      </w:r>
      <w:proofErr w:type="spellEnd"/>
      <w:r w:rsidRPr="00972515">
        <w:rPr>
          <w:color w:val="0066CC"/>
          <w:sz w:val="28"/>
          <w:szCs w:val="28"/>
          <w:lang w:val="ru-RU"/>
        </w:rPr>
        <w:t xml:space="preserve"> «</w:t>
      </w:r>
      <w:proofErr w:type="spellStart"/>
      <w:r w:rsidR="008230F3" w:rsidRPr="00972515">
        <w:rPr>
          <w:color w:val="0070C0"/>
          <w:sz w:val="28"/>
          <w:szCs w:val="28"/>
          <w:lang w:val="ru-RU"/>
        </w:rPr>
        <w:t>Акція</w:t>
      </w:r>
      <w:proofErr w:type="spellEnd"/>
      <w:r w:rsidR="008230F3" w:rsidRPr="00972515">
        <w:rPr>
          <w:color w:val="0070C0"/>
          <w:sz w:val="28"/>
          <w:szCs w:val="28"/>
          <w:lang w:val="ru-RU"/>
        </w:rPr>
        <w:t xml:space="preserve">! З 12.05.2026 по 02.06.2026! </w:t>
      </w:r>
      <w:r w:rsidR="00827322" w:rsidRPr="00827322">
        <w:rPr>
          <w:color w:val="0070C0"/>
          <w:sz w:val="28"/>
          <w:szCs w:val="28"/>
          <w:lang w:val="ru-RU"/>
        </w:rPr>
        <w:t>Купуй рол-дог</w:t>
      </w:r>
      <w:r w:rsidR="00827322" w:rsidRPr="00827322">
        <w:rPr>
          <w:color w:val="0070C0"/>
          <w:sz w:val="28"/>
          <w:szCs w:val="28"/>
          <w:lang w:val="uk-UA"/>
        </w:rPr>
        <w:t xml:space="preserve"> з сосискою</w:t>
      </w:r>
      <w:r w:rsidR="00827322" w:rsidRPr="00827322">
        <w:rPr>
          <w:color w:val="0070C0"/>
          <w:sz w:val="28"/>
          <w:szCs w:val="28"/>
          <w:lang w:val="ru-RU"/>
        </w:rPr>
        <w:t xml:space="preserve"> та </w:t>
      </w:r>
      <w:r w:rsidR="00827322" w:rsidRPr="00827322">
        <w:rPr>
          <w:color w:val="0070C0"/>
          <w:sz w:val="28"/>
          <w:szCs w:val="28"/>
          <w:lang w:val="uk-UA"/>
        </w:rPr>
        <w:t>к</w:t>
      </w:r>
      <w:proofErr w:type="spellStart"/>
      <w:r w:rsidR="00827322" w:rsidRPr="00827322">
        <w:rPr>
          <w:color w:val="0070C0"/>
          <w:sz w:val="28"/>
          <w:szCs w:val="28"/>
          <w:lang w:val="ru-RU"/>
        </w:rPr>
        <w:t>аву</w:t>
      </w:r>
      <w:proofErr w:type="spellEnd"/>
      <w:r w:rsidR="00827322" w:rsidRPr="00827322">
        <w:rPr>
          <w:color w:val="0070C0"/>
          <w:sz w:val="28"/>
          <w:szCs w:val="28"/>
          <w:lang w:val="uk-UA"/>
        </w:rPr>
        <w:t xml:space="preserve"> з «ЇМО!» за фіксованою ціною 99грн</w:t>
      </w:r>
    </w:p>
    <w:p w14:paraId="332D2A29" w14:textId="00095136" w:rsidR="00DA37AF" w:rsidRPr="00827322" w:rsidRDefault="00F3275B" w:rsidP="00F3275B">
      <w:pPr>
        <w:pStyle w:val="ae"/>
        <w:spacing w:before="0" w:after="0"/>
        <w:contextualSpacing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827322">
        <w:rPr>
          <w:rFonts w:ascii="Times New Roman" w:hAnsi="Times New Roman" w:cs="Times New Roman"/>
          <w:color w:val="0070C0"/>
          <w:sz w:val="28"/>
          <w:szCs w:val="28"/>
        </w:rPr>
        <w:t>редакція від</w:t>
      </w:r>
      <w:r w:rsidR="00581A41" w:rsidRPr="0082732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705A62" w:rsidRPr="00827322">
        <w:rPr>
          <w:rFonts w:ascii="Times New Roman" w:hAnsi="Times New Roman" w:cs="Times New Roman"/>
          <w:color w:val="0070C0"/>
          <w:sz w:val="28"/>
          <w:szCs w:val="28"/>
        </w:rPr>
        <w:t>1</w:t>
      </w:r>
      <w:r w:rsidR="008230F3" w:rsidRPr="00972515">
        <w:rPr>
          <w:rFonts w:ascii="Times New Roman" w:hAnsi="Times New Roman" w:cs="Times New Roman"/>
          <w:color w:val="0070C0"/>
          <w:sz w:val="28"/>
          <w:szCs w:val="28"/>
        </w:rPr>
        <w:t>2</w:t>
      </w:r>
      <w:r w:rsidR="005E048E" w:rsidRPr="00827322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705A62" w:rsidRPr="00827322">
        <w:rPr>
          <w:rFonts w:ascii="Times New Roman" w:hAnsi="Times New Roman" w:cs="Times New Roman"/>
          <w:color w:val="0070C0"/>
          <w:sz w:val="28"/>
          <w:szCs w:val="28"/>
        </w:rPr>
        <w:t>05</w:t>
      </w:r>
      <w:r w:rsidR="00F31DD7" w:rsidRPr="00827322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827322">
        <w:rPr>
          <w:rFonts w:ascii="Times New Roman" w:hAnsi="Times New Roman" w:cs="Times New Roman"/>
          <w:color w:val="0070C0"/>
          <w:sz w:val="28"/>
          <w:szCs w:val="28"/>
        </w:rPr>
        <w:t>202</w:t>
      </w:r>
      <w:r w:rsidR="00FD1D82" w:rsidRPr="00827322">
        <w:rPr>
          <w:rFonts w:ascii="Times New Roman" w:hAnsi="Times New Roman" w:cs="Times New Roman"/>
          <w:color w:val="0070C0"/>
          <w:sz w:val="28"/>
          <w:szCs w:val="28"/>
        </w:rPr>
        <w:t>6</w:t>
      </w:r>
    </w:p>
    <w:p w14:paraId="3CE16CF0" w14:textId="77777777" w:rsidR="00F3275B" w:rsidRPr="00DA37AF" w:rsidRDefault="00F3275B" w:rsidP="00F3275B">
      <w:pPr>
        <w:pStyle w:val="af"/>
        <w:spacing w:after="0" w:line="240" w:lineRule="auto"/>
        <w:contextualSpacing/>
        <w:jc w:val="center"/>
        <w:rPr>
          <w:lang w:val="uk-UA" w:eastAsia="ru-RU"/>
        </w:rPr>
      </w:pPr>
    </w:p>
    <w:p w14:paraId="7AD3068F" w14:textId="6E07B462" w:rsidR="00C552E3" w:rsidRPr="00D724D0" w:rsidRDefault="00C552E3" w:rsidP="00C552E3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 xml:space="preserve">1. Замовник / </w:t>
      </w:r>
      <w:r w:rsidR="005D6C07" w:rsidRPr="00CD1324">
        <w:rPr>
          <w:rFonts w:ascii="Times New Roman" w:hAnsi="Times New Roman" w:cs="Times New Roman"/>
          <w:b/>
          <w:lang w:val="uk-UA"/>
        </w:rPr>
        <w:t xml:space="preserve">Організатор </w:t>
      </w:r>
      <w:r w:rsidRPr="00CD1324">
        <w:rPr>
          <w:rFonts w:ascii="Times New Roman" w:hAnsi="Times New Roman" w:cs="Times New Roman"/>
          <w:b/>
          <w:lang w:val="uk-UA"/>
        </w:rPr>
        <w:t>Акції</w:t>
      </w:r>
    </w:p>
    <w:p w14:paraId="0CAFA43F" w14:textId="14F74084" w:rsidR="00C552E3" w:rsidRDefault="00C552E3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lang w:val="uk-UA"/>
        </w:rPr>
        <w:t>1.1. Замовником Акції торговельного маркетингу (надалі — Акція) є Приватне акціонерне товариство «МХП» (</w:t>
      </w:r>
      <w:r w:rsidR="006903B8" w:rsidRPr="00B120AD">
        <w:rPr>
          <w:rFonts w:ascii="Times New Roman" w:hAnsi="Times New Roman" w:cs="Times New Roman"/>
          <w:lang w:val="uk-UA"/>
        </w:rPr>
        <w:t>08800, Київська обл., Обухівський район, місто Миронівка, вул. Елеваторна, будинок 1, код ЄДРПОУ 25412361</w:t>
      </w:r>
      <w:r w:rsidR="006903B8" w:rsidRPr="00CD1324">
        <w:rPr>
          <w:rFonts w:ascii="Times New Roman" w:hAnsi="Times New Roman" w:cs="Times New Roman"/>
          <w:lang w:val="uk-UA"/>
        </w:rPr>
        <w:t>) (надалі — Організатор). </w:t>
      </w:r>
    </w:p>
    <w:p w14:paraId="371EA4E7" w14:textId="23E4D572" w:rsidR="009948FB" w:rsidRDefault="009948FB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1.2. Виконавці Акції вказані у Додатку 1 до цих Правил.</w:t>
      </w:r>
    </w:p>
    <w:p w14:paraId="6B8BA246" w14:textId="7199D64D" w:rsidR="00A2465D" w:rsidRPr="009948FB" w:rsidRDefault="00A2465D" w:rsidP="00A2465D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  <w:r w:rsidRPr="009948FB">
        <w:rPr>
          <w:rFonts w:ascii="Times New Roman" w:hAnsi="Times New Roman" w:cs="Times New Roman"/>
          <w:bCs/>
          <w:lang w:val="uk-UA"/>
        </w:rPr>
        <w:t>1.3.</w:t>
      </w:r>
      <w:r w:rsidR="00F20B3C">
        <w:rPr>
          <w:rFonts w:ascii="Times New Roman" w:hAnsi="Times New Roman" w:cs="Times New Roman"/>
          <w:bCs/>
          <w:lang w:val="uk-UA"/>
        </w:rPr>
        <w:t xml:space="preserve"> </w:t>
      </w:r>
      <w:r w:rsidRPr="009948FB">
        <w:rPr>
          <w:rFonts w:ascii="Times New Roman" w:hAnsi="Times New Roman" w:cs="Times New Roman"/>
          <w:bCs/>
          <w:lang w:val="uk-UA"/>
        </w:rPr>
        <w:t>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1CDD2971" w14:textId="77777777" w:rsidR="00A2465D" w:rsidRPr="00CD1324" w:rsidRDefault="00A2465D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04F0093" w14:textId="02DF7EF3" w:rsidR="005D6C07" w:rsidRPr="00CD1324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>2. Період та територія дії Акції</w:t>
      </w:r>
    </w:p>
    <w:p w14:paraId="17FE46CD" w14:textId="299245B2" w:rsidR="005D6C07" w:rsidRPr="000B14CF" w:rsidRDefault="005D6C07" w:rsidP="000B14CF">
      <w:pPr>
        <w:pStyle w:val="a4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009B53C0">
        <w:rPr>
          <w:rFonts w:ascii="Times New Roman" w:hAnsi="Times New Roman" w:cs="Times New Roman"/>
          <w:bCs/>
          <w:lang w:val="uk-UA"/>
        </w:rPr>
        <w:t>2.1.</w:t>
      </w:r>
      <w:r w:rsidRPr="009B53C0">
        <w:rPr>
          <w:rFonts w:ascii="Times New Roman" w:hAnsi="Times New Roman" w:cs="Times New Roman"/>
          <w:b/>
          <w:lang w:val="uk-UA"/>
        </w:rPr>
        <w:t xml:space="preserve"> </w:t>
      </w:r>
      <w:r w:rsidR="004956F9" w:rsidRPr="009B53C0">
        <w:rPr>
          <w:rFonts w:ascii="Times New Roman" w:eastAsia="Arial" w:hAnsi="Times New Roman" w:cs="Times New Roman"/>
          <w:lang w:val="uk-UA"/>
        </w:rPr>
        <w:t xml:space="preserve">Період проведення Акції з </w:t>
      </w:r>
      <w:r w:rsidR="008230F3" w:rsidRPr="008230F3">
        <w:rPr>
          <w:rFonts w:ascii="Times New Roman" w:eastAsia="Arial" w:hAnsi="Times New Roman" w:cs="Times New Roman"/>
          <w:lang w:val="uk-UA"/>
        </w:rPr>
        <w:t>12</w:t>
      </w:r>
      <w:r w:rsidR="00981F67">
        <w:rPr>
          <w:rFonts w:ascii="Times New Roman" w:eastAsia="Arial" w:hAnsi="Times New Roman" w:cs="Times New Roman"/>
          <w:lang w:val="uk-UA"/>
        </w:rPr>
        <w:t xml:space="preserve"> </w:t>
      </w:r>
      <w:r w:rsidR="00FD1D82">
        <w:rPr>
          <w:rFonts w:ascii="Times New Roman" w:eastAsia="Arial" w:hAnsi="Times New Roman" w:cs="Times New Roman"/>
          <w:lang w:val="uk-UA"/>
        </w:rPr>
        <w:t>травня</w:t>
      </w:r>
      <w:r w:rsidR="00981F67">
        <w:rPr>
          <w:rFonts w:ascii="Times New Roman" w:eastAsia="Arial" w:hAnsi="Times New Roman" w:cs="Times New Roman"/>
          <w:lang w:val="uk-UA"/>
        </w:rPr>
        <w:t xml:space="preserve"> </w:t>
      </w:r>
      <w:r w:rsidR="00981F67" w:rsidRPr="004E4642">
        <w:rPr>
          <w:rFonts w:ascii="Times New Roman" w:eastAsia="Arial" w:hAnsi="Times New Roman" w:cs="Times New Roman"/>
          <w:lang w:val="uk-UA"/>
        </w:rPr>
        <w:t>202</w:t>
      </w:r>
      <w:r w:rsidR="00FD1D82">
        <w:rPr>
          <w:rFonts w:ascii="Times New Roman" w:eastAsia="Arial" w:hAnsi="Times New Roman" w:cs="Times New Roman"/>
          <w:lang w:val="uk-UA"/>
        </w:rPr>
        <w:t>6</w:t>
      </w:r>
      <w:r w:rsidR="00981F67" w:rsidRPr="004E4642">
        <w:rPr>
          <w:rFonts w:ascii="Times New Roman" w:eastAsia="Arial" w:hAnsi="Times New Roman" w:cs="Times New Roman"/>
          <w:lang w:val="uk-UA"/>
        </w:rPr>
        <w:t xml:space="preserve"> </w:t>
      </w:r>
      <w:r w:rsidR="00981F67">
        <w:rPr>
          <w:rFonts w:ascii="Times New Roman" w:eastAsia="Arial" w:hAnsi="Times New Roman" w:cs="Times New Roman"/>
          <w:lang w:val="uk-UA"/>
        </w:rPr>
        <w:t xml:space="preserve">по </w:t>
      </w:r>
      <w:r w:rsidR="008230F3" w:rsidRPr="008230F3">
        <w:rPr>
          <w:rFonts w:ascii="Times New Roman" w:eastAsia="Arial" w:hAnsi="Times New Roman" w:cs="Times New Roman"/>
          <w:lang w:val="uk-UA"/>
        </w:rPr>
        <w:t xml:space="preserve">02 </w:t>
      </w:r>
      <w:r w:rsidR="008230F3">
        <w:rPr>
          <w:rFonts w:ascii="Times New Roman" w:eastAsia="Arial" w:hAnsi="Times New Roman" w:cs="Times New Roman"/>
          <w:lang w:val="uk-UA"/>
        </w:rPr>
        <w:t>червня</w:t>
      </w:r>
      <w:r w:rsidR="00981F67">
        <w:rPr>
          <w:rFonts w:ascii="Times New Roman" w:eastAsia="Arial" w:hAnsi="Times New Roman" w:cs="Times New Roman"/>
          <w:lang w:val="uk-UA"/>
        </w:rPr>
        <w:t xml:space="preserve"> </w:t>
      </w:r>
      <w:r w:rsidR="00981F67" w:rsidRPr="004E4642">
        <w:rPr>
          <w:rFonts w:ascii="Times New Roman" w:eastAsia="Arial" w:hAnsi="Times New Roman" w:cs="Times New Roman"/>
          <w:lang w:val="uk-UA"/>
        </w:rPr>
        <w:t>202</w:t>
      </w:r>
      <w:r w:rsidR="00FD1D82">
        <w:rPr>
          <w:rFonts w:ascii="Times New Roman" w:eastAsia="Arial" w:hAnsi="Times New Roman" w:cs="Times New Roman"/>
          <w:lang w:val="uk-UA"/>
        </w:rPr>
        <w:t>6</w:t>
      </w:r>
      <w:r w:rsidR="00981F67">
        <w:rPr>
          <w:rFonts w:ascii="Times New Roman" w:eastAsia="Arial" w:hAnsi="Times New Roman" w:cs="Times New Roman"/>
          <w:lang w:val="uk-UA"/>
        </w:rPr>
        <w:t xml:space="preserve"> </w:t>
      </w:r>
      <w:r w:rsidR="004956F9" w:rsidRPr="009B53C0">
        <w:rPr>
          <w:rFonts w:ascii="Times New Roman" w:eastAsia="Arial" w:hAnsi="Times New Roman" w:cs="Times New Roman"/>
          <w:lang w:val="uk-UA"/>
        </w:rPr>
        <w:t>року включно (</w:t>
      </w:r>
      <w:r w:rsidR="000B13ED">
        <w:rPr>
          <w:rFonts w:ascii="Times New Roman" w:eastAsia="Arial" w:hAnsi="Times New Roman" w:cs="Times New Roman"/>
          <w:lang w:val="uk-UA"/>
        </w:rPr>
        <w:t>згідно графіку роботи Виконавців Акції</w:t>
      </w:r>
      <w:r w:rsidR="004956F9" w:rsidRPr="009B53C0">
        <w:rPr>
          <w:rFonts w:ascii="Times New Roman" w:eastAsia="Arial" w:hAnsi="Times New Roman" w:cs="Times New Roman"/>
          <w:lang w:val="uk-UA"/>
        </w:rPr>
        <w:t>) (далі</w:t>
      </w:r>
      <w:r w:rsidR="004956F9" w:rsidRPr="00CD1324">
        <w:rPr>
          <w:rFonts w:ascii="Times New Roman" w:eastAsia="Arial" w:hAnsi="Times New Roman" w:cs="Times New Roman"/>
          <w:lang w:val="uk-UA"/>
        </w:rPr>
        <w:t xml:space="preserve"> — Період проведення Акції)</w:t>
      </w:r>
      <w:r w:rsidR="004956F9">
        <w:rPr>
          <w:rFonts w:ascii="Times New Roman" w:eastAsia="Arial" w:hAnsi="Times New Roman" w:cs="Times New Roman"/>
          <w:lang w:val="uk-UA"/>
        </w:rPr>
        <w:t>.</w:t>
      </w:r>
    </w:p>
    <w:p w14:paraId="01434BA5" w14:textId="0BA97F74" w:rsidR="00C552E3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eastAsia="Arial" w:hAnsi="Times New Roman" w:cs="Times New Roman"/>
          <w:lang w:val="uk-UA"/>
        </w:rPr>
        <w:t xml:space="preserve">2.2. Акція проводиться </w:t>
      </w:r>
      <w:r w:rsidR="00110582">
        <w:rPr>
          <w:rFonts w:ascii="Times New Roman" w:eastAsia="Arial" w:hAnsi="Times New Roman" w:cs="Times New Roman"/>
          <w:lang w:val="uk-UA"/>
        </w:rPr>
        <w:t xml:space="preserve">по </w:t>
      </w:r>
      <w:r w:rsidR="009948FB" w:rsidRPr="009948FB">
        <w:rPr>
          <w:rFonts w:ascii="Times New Roman" w:eastAsia="Arial" w:hAnsi="Times New Roman" w:cs="Times New Roman"/>
          <w:lang w:val="uk-UA"/>
        </w:rPr>
        <w:t>всій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 xml:space="preserve">лише у тих </w:t>
      </w:r>
      <w:proofErr w:type="spellStart"/>
      <w:r w:rsidRPr="00CD1324">
        <w:rPr>
          <w:rFonts w:ascii="Times New Roman" w:eastAsia="Arial" w:hAnsi="Times New Roman" w:cs="Times New Roman"/>
          <w:lang w:val="uk-UA"/>
        </w:rPr>
        <w:t>брендованих</w:t>
      </w:r>
      <w:proofErr w:type="spellEnd"/>
      <w:r w:rsidRPr="00CD1324">
        <w:rPr>
          <w:rFonts w:ascii="Times New Roman" w:eastAsia="Arial" w:hAnsi="Times New Roman" w:cs="Times New Roman"/>
          <w:lang w:val="uk-UA"/>
        </w:rPr>
        <w:t xml:space="preserve"> магазинах «</w:t>
      </w:r>
      <w:proofErr w:type="spellStart"/>
      <w:r w:rsidR="007170ED" w:rsidRPr="007170ED">
        <w:rPr>
          <w:rFonts w:ascii="Times New Roman" w:eastAsia="Arial" w:hAnsi="Times New Roman" w:cs="Times New Roman"/>
          <w:lang w:val="uk-UA"/>
        </w:rPr>
        <w:t>Doner</w:t>
      </w:r>
      <w:proofErr w:type="spellEnd"/>
      <w:r w:rsidR="007170ED" w:rsidRPr="007170ED">
        <w:rPr>
          <w:rFonts w:ascii="Times New Roman" w:eastAsia="Arial" w:hAnsi="Times New Roman" w:cs="Times New Roman"/>
          <w:lang w:val="uk-UA"/>
        </w:rPr>
        <w:t xml:space="preserve"> Маркет</w:t>
      </w:r>
      <w:r w:rsidRPr="00CD1324">
        <w:rPr>
          <w:rFonts w:ascii="Times New Roman" w:eastAsia="Arial" w:hAnsi="Times New Roman" w:cs="Times New Roman"/>
          <w:lang w:val="uk-UA"/>
        </w:rPr>
        <w:t xml:space="preserve">», що вказані </w:t>
      </w:r>
      <w:r w:rsidRPr="009948FB">
        <w:rPr>
          <w:rFonts w:ascii="Times New Roman" w:eastAsia="Arial" w:hAnsi="Times New Roman" w:cs="Times New Roman"/>
          <w:lang w:val="uk-UA"/>
        </w:rPr>
        <w:t>в Додатку №1</w:t>
      </w:r>
      <w:r w:rsidR="009948FB">
        <w:rPr>
          <w:rFonts w:ascii="Times New Roman" w:eastAsia="Arial" w:hAnsi="Times New Roman" w:cs="Times New Roman"/>
          <w:lang w:val="uk-UA"/>
        </w:rPr>
        <w:t xml:space="preserve"> до цих Правил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 xml:space="preserve">(далі - Територія дії Акції).  </w:t>
      </w:r>
    </w:p>
    <w:p w14:paraId="594B7BD0" w14:textId="77777777" w:rsidR="00A2465D" w:rsidRPr="009948FB" w:rsidDel="00A2465D" w:rsidRDefault="00A2465D" w:rsidP="009948FB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</w:p>
    <w:p w14:paraId="38DF9CD8" w14:textId="77777777" w:rsidR="00972515" w:rsidRPr="009B53C0" w:rsidRDefault="00972515" w:rsidP="00972515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3</w:t>
      </w:r>
      <w:r w:rsidRPr="00CD1324">
        <w:rPr>
          <w:rFonts w:ascii="Times New Roman" w:hAnsi="Times New Roman" w:cs="Times New Roman"/>
          <w:b/>
          <w:lang w:val="uk-UA"/>
        </w:rPr>
        <w:t xml:space="preserve">. Участь </w:t>
      </w:r>
      <w:r w:rsidRPr="009B53C0">
        <w:rPr>
          <w:rFonts w:ascii="Times New Roman" w:hAnsi="Times New Roman" w:cs="Times New Roman"/>
          <w:b/>
          <w:lang w:val="uk-UA"/>
        </w:rPr>
        <w:t>в Акції</w:t>
      </w:r>
    </w:p>
    <w:p w14:paraId="7590EC2C" w14:textId="77777777" w:rsidR="00972515" w:rsidRDefault="00972515" w:rsidP="0097251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3.1.</w:t>
      </w:r>
      <w:r w:rsidRPr="009B53C0">
        <w:rPr>
          <w:rFonts w:ascii="Times New Roman" w:eastAsia="Arial" w:hAnsi="Times New Roman" w:cs="Times New Roman"/>
          <w:sz w:val="20"/>
          <w:szCs w:val="20"/>
          <w:lang w:val="uk-UA" w:eastAsia="ru-RU"/>
        </w:rPr>
        <w:t xml:space="preserve"> </w:t>
      </w:r>
      <w:r w:rsidRPr="00565B55">
        <w:rPr>
          <w:rFonts w:ascii="Times New Roman" w:hAnsi="Times New Roman" w:cs="Times New Roman"/>
          <w:lang w:val="uk-UA"/>
        </w:rPr>
        <w:t>В Акції можуть взяти участь усі дієздатні фізичні особи</w:t>
      </w:r>
      <w:r>
        <w:rPr>
          <w:rFonts w:ascii="Times New Roman" w:hAnsi="Times New Roman" w:cs="Times New Roman"/>
          <w:lang w:val="uk-UA"/>
        </w:rPr>
        <w:t xml:space="preserve"> – </w:t>
      </w:r>
      <w:r w:rsidRPr="00565B55">
        <w:rPr>
          <w:rFonts w:ascii="Times New Roman" w:hAnsi="Times New Roman" w:cs="Times New Roman"/>
          <w:lang w:val="uk-UA"/>
        </w:rPr>
        <w:t xml:space="preserve">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України), а також приймають участь у Акції «Програма лояльності ЇМО!» (надалі – </w:t>
      </w:r>
      <w:r>
        <w:rPr>
          <w:rFonts w:ascii="Times New Roman" w:hAnsi="Times New Roman" w:cs="Times New Roman"/>
          <w:lang w:val="uk-UA"/>
        </w:rPr>
        <w:t>«</w:t>
      </w:r>
      <w:r w:rsidRPr="00565B55">
        <w:rPr>
          <w:rFonts w:ascii="Times New Roman" w:hAnsi="Times New Roman" w:cs="Times New Roman"/>
          <w:lang w:val="uk-UA"/>
        </w:rPr>
        <w:t>ЇМО!</w:t>
      </w:r>
      <w:r>
        <w:rPr>
          <w:rFonts w:ascii="Times New Roman" w:hAnsi="Times New Roman" w:cs="Times New Roman"/>
          <w:lang w:val="uk-UA"/>
        </w:rPr>
        <w:t>»</w:t>
      </w:r>
      <w:r w:rsidRPr="00565B55">
        <w:rPr>
          <w:rFonts w:ascii="Times New Roman" w:hAnsi="Times New Roman" w:cs="Times New Roman"/>
          <w:lang w:val="uk-UA"/>
        </w:rPr>
        <w:t>) і дотримуються виконання всіх умов Акції, зазначених в цих Правилах, та які належним чином та в повному об’ємі виконали всі умови даних Правил (надалі – Учасники Акції).</w:t>
      </w:r>
    </w:p>
    <w:p w14:paraId="74B3FF6F" w14:textId="000106FF" w:rsidR="00C552E3" w:rsidRPr="009B53C0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4</w:t>
      </w:r>
      <w:r w:rsidR="00C552E3" w:rsidRPr="009B53C0">
        <w:rPr>
          <w:rFonts w:ascii="Times New Roman" w:hAnsi="Times New Roman" w:cs="Times New Roman"/>
          <w:b/>
          <w:lang w:val="uk-UA"/>
        </w:rPr>
        <w:t>. Умови участі в Акції</w:t>
      </w:r>
    </w:p>
    <w:p w14:paraId="385B48F9" w14:textId="7ED50692" w:rsidR="00C552E3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4</w:t>
      </w:r>
      <w:r w:rsidR="00C552E3" w:rsidRPr="009B53C0">
        <w:rPr>
          <w:rFonts w:ascii="Times New Roman" w:hAnsi="Times New Roman" w:cs="Times New Roman"/>
          <w:lang w:val="uk-UA"/>
        </w:rPr>
        <w:t>.1. Учасником Акції є особа, яка відповідає вимогам, що зазначені в п.</w:t>
      </w:r>
      <w:r w:rsidRPr="009B53C0">
        <w:rPr>
          <w:rFonts w:ascii="Times New Roman" w:hAnsi="Times New Roman" w:cs="Times New Roman"/>
          <w:lang w:val="uk-UA"/>
        </w:rPr>
        <w:t>3</w:t>
      </w:r>
      <w:r w:rsidR="00C552E3" w:rsidRPr="009B53C0">
        <w:rPr>
          <w:rFonts w:ascii="Times New Roman" w:hAnsi="Times New Roman" w:cs="Times New Roman"/>
          <w:lang w:val="uk-UA"/>
        </w:rPr>
        <w:t>. цих Правил, та належним чином виконала усі умови цих Правил.</w:t>
      </w:r>
    </w:p>
    <w:p w14:paraId="2D5717AC" w14:textId="77777777" w:rsidR="009D66D9" w:rsidRPr="009D66D9" w:rsidRDefault="009D66D9" w:rsidP="009D66D9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D66D9">
        <w:rPr>
          <w:rFonts w:ascii="Times New Roman" w:hAnsi="Times New Roman" w:cs="Times New Roman"/>
          <w:lang w:val="uk-UA"/>
        </w:rPr>
        <w:t xml:space="preserve">4.2. Для участі в Акції Учаснику необхідно: </w:t>
      </w:r>
    </w:p>
    <w:p w14:paraId="3AA557FE" w14:textId="603AA572" w:rsidR="00630A90" w:rsidRPr="00827322" w:rsidRDefault="009D66D9" w:rsidP="000839E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D66D9">
        <w:rPr>
          <w:rFonts w:ascii="Times New Roman" w:hAnsi="Times New Roman" w:cs="Times New Roman"/>
          <w:lang w:val="uk-UA"/>
        </w:rPr>
        <w:t xml:space="preserve">4.2.1. Протягом Періоду проведення Акції придбати на Території дії Акції </w:t>
      </w:r>
      <w:r w:rsidRPr="009B53C0">
        <w:rPr>
          <w:rFonts w:ascii="Times New Roman" w:hAnsi="Times New Roman" w:cs="Times New Roman"/>
          <w:lang w:val="uk-UA"/>
        </w:rPr>
        <w:t xml:space="preserve">(в одному із магазинів, вказаних у </w:t>
      </w:r>
      <w:r w:rsidRPr="009948FB">
        <w:rPr>
          <w:rFonts w:ascii="Times New Roman" w:hAnsi="Times New Roman" w:cs="Times New Roman"/>
          <w:lang w:val="uk-UA"/>
        </w:rPr>
        <w:t>Додатку №1</w:t>
      </w:r>
      <w:r>
        <w:rPr>
          <w:rFonts w:ascii="Times New Roman" w:hAnsi="Times New Roman" w:cs="Times New Roman"/>
          <w:lang w:val="uk-UA"/>
        </w:rPr>
        <w:t xml:space="preserve"> до цих Правил</w:t>
      </w:r>
      <w:r w:rsidRPr="009B53C0">
        <w:rPr>
          <w:rFonts w:ascii="Times New Roman" w:hAnsi="Times New Roman" w:cs="Times New Roman"/>
          <w:lang w:val="uk-UA"/>
        </w:rPr>
        <w:t xml:space="preserve"> (Виконавець Акції))</w:t>
      </w:r>
      <w:r w:rsidR="00475CB9">
        <w:rPr>
          <w:rFonts w:ascii="Times New Roman" w:hAnsi="Times New Roman" w:cs="Times New Roman"/>
          <w:lang w:val="uk-UA"/>
        </w:rPr>
        <w:t xml:space="preserve"> </w:t>
      </w:r>
      <w:r w:rsidR="000E1E5F" w:rsidRPr="004E4642">
        <w:rPr>
          <w:rFonts w:ascii="Times New Roman" w:hAnsi="Times New Roman" w:cs="Times New Roman"/>
          <w:lang w:val="uk-UA"/>
        </w:rPr>
        <w:t>1 (</w:t>
      </w:r>
      <w:r w:rsidR="000E1E5F">
        <w:rPr>
          <w:rFonts w:ascii="Times New Roman" w:hAnsi="Times New Roman" w:cs="Times New Roman"/>
          <w:lang w:val="uk-UA"/>
        </w:rPr>
        <w:t>од</w:t>
      </w:r>
      <w:r w:rsidR="00827322">
        <w:rPr>
          <w:rFonts w:ascii="Times New Roman" w:hAnsi="Times New Roman" w:cs="Times New Roman"/>
          <w:lang w:val="uk-UA"/>
        </w:rPr>
        <w:t>ин</w:t>
      </w:r>
      <w:r w:rsidR="000E1E5F">
        <w:rPr>
          <w:rFonts w:ascii="Times New Roman" w:hAnsi="Times New Roman" w:cs="Times New Roman"/>
          <w:lang w:val="uk-UA"/>
        </w:rPr>
        <w:t xml:space="preserve">) </w:t>
      </w:r>
      <w:r w:rsidR="00827322">
        <w:rPr>
          <w:rFonts w:ascii="Times New Roman" w:hAnsi="Times New Roman" w:cs="Times New Roman"/>
          <w:lang w:val="uk-UA"/>
        </w:rPr>
        <w:t xml:space="preserve">товар з переліку </w:t>
      </w:r>
      <w:r w:rsidR="00827322" w:rsidRPr="008230F3">
        <w:rPr>
          <w:rFonts w:ascii="Times New Roman" w:hAnsi="Times New Roman" w:cs="Times New Roman"/>
        </w:rPr>
        <w:t>(</w:t>
      </w:r>
      <w:proofErr w:type="spellStart"/>
      <w:r w:rsidR="00827322" w:rsidRPr="008230F3">
        <w:rPr>
          <w:rFonts w:ascii="Times New Roman" w:hAnsi="Times New Roman" w:cs="Times New Roman"/>
        </w:rPr>
        <w:t>зазначен</w:t>
      </w:r>
      <w:proofErr w:type="spellEnd"/>
      <w:r w:rsidR="00827322">
        <w:rPr>
          <w:rFonts w:ascii="Times New Roman" w:hAnsi="Times New Roman" w:cs="Times New Roman"/>
          <w:lang w:val="uk-UA"/>
        </w:rPr>
        <w:t>ні</w:t>
      </w:r>
      <w:r w:rsidR="00827322" w:rsidRPr="008230F3">
        <w:rPr>
          <w:rFonts w:ascii="Times New Roman" w:hAnsi="Times New Roman" w:cs="Times New Roman"/>
        </w:rPr>
        <w:t xml:space="preserve"> в </w:t>
      </w:r>
      <w:proofErr w:type="spellStart"/>
      <w:r w:rsidR="00827322" w:rsidRPr="008230F3">
        <w:rPr>
          <w:rFonts w:ascii="Times New Roman" w:hAnsi="Times New Roman" w:cs="Times New Roman"/>
        </w:rPr>
        <w:t>Додатку</w:t>
      </w:r>
      <w:proofErr w:type="spellEnd"/>
      <w:r w:rsidR="00827322" w:rsidRPr="008230F3">
        <w:rPr>
          <w:rFonts w:ascii="Times New Roman" w:hAnsi="Times New Roman" w:cs="Times New Roman"/>
        </w:rPr>
        <w:t xml:space="preserve"> №2</w:t>
      </w:r>
      <w:r w:rsidR="00827322">
        <w:rPr>
          <w:rFonts w:ascii="Times New Roman" w:hAnsi="Times New Roman" w:cs="Times New Roman"/>
          <w:lang w:val="uk-UA"/>
        </w:rPr>
        <w:t>.1</w:t>
      </w:r>
      <w:r w:rsidR="00827322" w:rsidRPr="008230F3">
        <w:rPr>
          <w:rFonts w:ascii="Times New Roman" w:hAnsi="Times New Roman" w:cs="Times New Roman"/>
        </w:rPr>
        <w:t xml:space="preserve"> до </w:t>
      </w:r>
      <w:proofErr w:type="spellStart"/>
      <w:r w:rsidR="00827322" w:rsidRPr="008230F3">
        <w:rPr>
          <w:rFonts w:ascii="Times New Roman" w:hAnsi="Times New Roman" w:cs="Times New Roman"/>
        </w:rPr>
        <w:t>цих</w:t>
      </w:r>
      <w:proofErr w:type="spellEnd"/>
      <w:r w:rsidR="00827322" w:rsidRPr="008230F3">
        <w:rPr>
          <w:rFonts w:ascii="Times New Roman" w:hAnsi="Times New Roman" w:cs="Times New Roman"/>
        </w:rPr>
        <w:t xml:space="preserve"> Правил, в </w:t>
      </w:r>
      <w:proofErr w:type="spellStart"/>
      <w:r w:rsidR="00827322" w:rsidRPr="008230F3">
        <w:rPr>
          <w:rFonts w:ascii="Times New Roman" w:hAnsi="Times New Roman" w:cs="Times New Roman"/>
        </w:rPr>
        <w:t>залежності</w:t>
      </w:r>
      <w:proofErr w:type="spellEnd"/>
      <w:r w:rsidR="00827322" w:rsidRPr="008230F3">
        <w:rPr>
          <w:rFonts w:ascii="Times New Roman" w:hAnsi="Times New Roman" w:cs="Times New Roman"/>
        </w:rPr>
        <w:t xml:space="preserve"> </w:t>
      </w:r>
      <w:proofErr w:type="spellStart"/>
      <w:r w:rsidR="00827322" w:rsidRPr="008230F3">
        <w:rPr>
          <w:rFonts w:ascii="Times New Roman" w:hAnsi="Times New Roman" w:cs="Times New Roman"/>
        </w:rPr>
        <w:t>від</w:t>
      </w:r>
      <w:proofErr w:type="spellEnd"/>
      <w:r w:rsidR="00827322" w:rsidRPr="008230F3">
        <w:rPr>
          <w:rFonts w:ascii="Times New Roman" w:hAnsi="Times New Roman" w:cs="Times New Roman"/>
        </w:rPr>
        <w:t xml:space="preserve"> </w:t>
      </w:r>
      <w:proofErr w:type="spellStart"/>
      <w:r w:rsidR="00827322" w:rsidRPr="008230F3">
        <w:rPr>
          <w:rFonts w:ascii="Times New Roman" w:hAnsi="Times New Roman" w:cs="Times New Roman"/>
        </w:rPr>
        <w:t>асортименту</w:t>
      </w:r>
      <w:proofErr w:type="spellEnd"/>
      <w:r w:rsidR="00827322" w:rsidRPr="008230F3">
        <w:rPr>
          <w:rFonts w:ascii="Times New Roman" w:hAnsi="Times New Roman" w:cs="Times New Roman"/>
        </w:rPr>
        <w:t xml:space="preserve"> в магазинах</w:t>
      </w:r>
      <w:r w:rsidR="00827322">
        <w:rPr>
          <w:rFonts w:ascii="Times New Roman" w:hAnsi="Times New Roman" w:cs="Times New Roman"/>
          <w:lang w:val="uk-UA"/>
        </w:rPr>
        <w:t xml:space="preserve">, </w:t>
      </w:r>
      <w:r w:rsidR="00F20B3C">
        <w:rPr>
          <w:rFonts w:ascii="Times New Roman" w:hAnsi="Times New Roman" w:cs="Times New Roman"/>
          <w:lang w:val="uk-UA"/>
        </w:rPr>
        <w:t>далі – Акційна Продукція)</w:t>
      </w:r>
      <w:r w:rsidR="00827322">
        <w:rPr>
          <w:rFonts w:ascii="Times New Roman" w:hAnsi="Times New Roman" w:cs="Times New Roman"/>
          <w:lang w:val="uk-UA"/>
        </w:rPr>
        <w:t xml:space="preserve"> та </w:t>
      </w:r>
      <w:r w:rsidR="00827322" w:rsidRPr="004E4642">
        <w:rPr>
          <w:rFonts w:ascii="Times New Roman" w:hAnsi="Times New Roman" w:cs="Times New Roman"/>
          <w:lang w:val="uk-UA"/>
        </w:rPr>
        <w:t>1 (</w:t>
      </w:r>
      <w:r w:rsidR="00827322">
        <w:rPr>
          <w:rFonts w:ascii="Times New Roman" w:hAnsi="Times New Roman" w:cs="Times New Roman"/>
          <w:lang w:val="uk-UA"/>
        </w:rPr>
        <w:t xml:space="preserve">один) товар з переліку </w:t>
      </w:r>
      <w:r w:rsidR="00827322" w:rsidRPr="008230F3">
        <w:rPr>
          <w:rFonts w:ascii="Times New Roman" w:hAnsi="Times New Roman" w:cs="Times New Roman"/>
        </w:rPr>
        <w:t>(</w:t>
      </w:r>
      <w:proofErr w:type="spellStart"/>
      <w:r w:rsidR="00827322" w:rsidRPr="008230F3">
        <w:rPr>
          <w:rFonts w:ascii="Times New Roman" w:hAnsi="Times New Roman" w:cs="Times New Roman"/>
        </w:rPr>
        <w:t>зазначен</w:t>
      </w:r>
      <w:proofErr w:type="spellEnd"/>
      <w:r w:rsidR="00827322">
        <w:rPr>
          <w:rFonts w:ascii="Times New Roman" w:hAnsi="Times New Roman" w:cs="Times New Roman"/>
          <w:lang w:val="uk-UA"/>
        </w:rPr>
        <w:t>ні</w:t>
      </w:r>
      <w:r w:rsidR="00827322" w:rsidRPr="008230F3">
        <w:rPr>
          <w:rFonts w:ascii="Times New Roman" w:hAnsi="Times New Roman" w:cs="Times New Roman"/>
        </w:rPr>
        <w:t xml:space="preserve"> в </w:t>
      </w:r>
      <w:proofErr w:type="spellStart"/>
      <w:r w:rsidR="00827322" w:rsidRPr="008230F3">
        <w:rPr>
          <w:rFonts w:ascii="Times New Roman" w:hAnsi="Times New Roman" w:cs="Times New Roman"/>
        </w:rPr>
        <w:t>Додатку</w:t>
      </w:r>
      <w:proofErr w:type="spellEnd"/>
      <w:r w:rsidR="00827322" w:rsidRPr="008230F3">
        <w:rPr>
          <w:rFonts w:ascii="Times New Roman" w:hAnsi="Times New Roman" w:cs="Times New Roman"/>
        </w:rPr>
        <w:t xml:space="preserve"> №2</w:t>
      </w:r>
      <w:r w:rsidR="00827322">
        <w:rPr>
          <w:rFonts w:ascii="Times New Roman" w:hAnsi="Times New Roman" w:cs="Times New Roman"/>
          <w:lang w:val="uk-UA"/>
        </w:rPr>
        <w:t>.2</w:t>
      </w:r>
      <w:r w:rsidR="00827322" w:rsidRPr="008230F3">
        <w:rPr>
          <w:rFonts w:ascii="Times New Roman" w:hAnsi="Times New Roman" w:cs="Times New Roman"/>
        </w:rPr>
        <w:t xml:space="preserve"> до </w:t>
      </w:r>
      <w:proofErr w:type="spellStart"/>
      <w:r w:rsidR="00827322" w:rsidRPr="008230F3">
        <w:rPr>
          <w:rFonts w:ascii="Times New Roman" w:hAnsi="Times New Roman" w:cs="Times New Roman"/>
        </w:rPr>
        <w:t>цих</w:t>
      </w:r>
      <w:proofErr w:type="spellEnd"/>
      <w:r w:rsidR="00827322" w:rsidRPr="008230F3">
        <w:rPr>
          <w:rFonts w:ascii="Times New Roman" w:hAnsi="Times New Roman" w:cs="Times New Roman"/>
        </w:rPr>
        <w:t xml:space="preserve"> Правил, в </w:t>
      </w:r>
      <w:proofErr w:type="spellStart"/>
      <w:r w:rsidR="00827322" w:rsidRPr="008230F3">
        <w:rPr>
          <w:rFonts w:ascii="Times New Roman" w:hAnsi="Times New Roman" w:cs="Times New Roman"/>
        </w:rPr>
        <w:t>залежності</w:t>
      </w:r>
      <w:proofErr w:type="spellEnd"/>
      <w:r w:rsidR="00827322" w:rsidRPr="008230F3">
        <w:rPr>
          <w:rFonts w:ascii="Times New Roman" w:hAnsi="Times New Roman" w:cs="Times New Roman"/>
        </w:rPr>
        <w:t xml:space="preserve"> </w:t>
      </w:r>
      <w:proofErr w:type="spellStart"/>
      <w:r w:rsidR="00827322" w:rsidRPr="008230F3">
        <w:rPr>
          <w:rFonts w:ascii="Times New Roman" w:hAnsi="Times New Roman" w:cs="Times New Roman"/>
        </w:rPr>
        <w:t>від</w:t>
      </w:r>
      <w:proofErr w:type="spellEnd"/>
      <w:r w:rsidR="00827322" w:rsidRPr="008230F3">
        <w:rPr>
          <w:rFonts w:ascii="Times New Roman" w:hAnsi="Times New Roman" w:cs="Times New Roman"/>
        </w:rPr>
        <w:t xml:space="preserve"> </w:t>
      </w:r>
      <w:proofErr w:type="spellStart"/>
      <w:r w:rsidR="00827322" w:rsidRPr="008230F3">
        <w:rPr>
          <w:rFonts w:ascii="Times New Roman" w:hAnsi="Times New Roman" w:cs="Times New Roman"/>
        </w:rPr>
        <w:t>асортименту</w:t>
      </w:r>
      <w:proofErr w:type="spellEnd"/>
      <w:r w:rsidR="00827322" w:rsidRPr="008230F3">
        <w:rPr>
          <w:rFonts w:ascii="Times New Roman" w:hAnsi="Times New Roman" w:cs="Times New Roman"/>
        </w:rPr>
        <w:t xml:space="preserve"> в магазинах</w:t>
      </w:r>
      <w:r w:rsidR="00827322">
        <w:rPr>
          <w:rFonts w:ascii="Times New Roman" w:hAnsi="Times New Roman" w:cs="Times New Roman"/>
          <w:lang w:val="uk-UA"/>
        </w:rPr>
        <w:t xml:space="preserve">) за акційною ціно 99грн з ПДВ. </w:t>
      </w:r>
    </w:p>
    <w:p w14:paraId="489B079B" w14:textId="5E5D316C" w:rsidR="005B4355" w:rsidRDefault="008713C8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bookmarkStart w:id="0" w:name="_GoBack1"/>
      <w:bookmarkEnd w:id="0"/>
      <w:r w:rsidRPr="009B53C0">
        <w:rPr>
          <w:rFonts w:ascii="Times New Roman" w:hAnsi="Times New Roman" w:cs="Times New Roman"/>
          <w:lang w:val="uk-UA"/>
        </w:rPr>
        <w:t>4</w:t>
      </w:r>
      <w:r w:rsidR="00C552E3" w:rsidRPr="009B53C0">
        <w:rPr>
          <w:rFonts w:ascii="Times New Roman" w:hAnsi="Times New Roman" w:cs="Times New Roman"/>
          <w:lang w:val="uk-UA"/>
        </w:rPr>
        <w:t>.</w:t>
      </w:r>
      <w:r w:rsidR="00C842D7" w:rsidRPr="009B53C0">
        <w:rPr>
          <w:rFonts w:ascii="Times New Roman" w:hAnsi="Times New Roman" w:cs="Times New Roman"/>
          <w:lang w:val="uk-UA"/>
        </w:rPr>
        <w:t>3</w:t>
      </w:r>
      <w:r w:rsidR="00C552E3" w:rsidRPr="009B53C0">
        <w:rPr>
          <w:rFonts w:ascii="Times New Roman" w:hAnsi="Times New Roman" w:cs="Times New Roman"/>
          <w:lang w:val="uk-UA"/>
        </w:rPr>
        <w:t xml:space="preserve">. Кожен Учасник Акції може брати участь в Акції необмежену кількість разів, при умові виконання всіх умов участі у Акції та </w:t>
      </w:r>
      <w:r w:rsidR="00FE4EAB" w:rsidRPr="009B53C0">
        <w:rPr>
          <w:rFonts w:ascii="Times New Roman" w:hAnsi="Times New Roman" w:cs="Times New Roman"/>
          <w:lang w:val="uk-UA"/>
        </w:rPr>
        <w:t xml:space="preserve">за </w:t>
      </w:r>
      <w:r w:rsidR="00C552E3" w:rsidRPr="009B53C0">
        <w:rPr>
          <w:rFonts w:ascii="Times New Roman" w:hAnsi="Times New Roman" w:cs="Times New Roman"/>
          <w:lang w:val="uk-UA"/>
        </w:rPr>
        <w:t xml:space="preserve">наявності </w:t>
      </w:r>
      <w:r w:rsidR="00237A61">
        <w:rPr>
          <w:rFonts w:ascii="Times New Roman" w:hAnsi="Times New Roman" w:cs="Times New Roman"/>
          <w:lang w:val="uk-UA"/>
        </w:rPr>
        <w:t>Акційної Продукції</w:t>
      </w:r>
      <w:r w:rsidR="00C11D43" w:rsidRPr="009B53C0">
        <w:rPr>
          <w:rFonts w:ascii="Times New Roman" w:hAnsi="Times New Roman" w:cs="Times New Roman"/>
          <w:lang w:val="uk-UA"/>
        </w:rPr>
        <w:t xml:space="preserve"> Акції </w:t>
      </w:r>
      <w:r w:rsidR="00C552E3" w:rsidRPr="009B53C0">
        <w:rPr>
          <w:rFonts w:ascii="Times New Roman" w:hAnsi="Times New Roman" w:cs="Times New Roman"/>
          <w:lang w:val="uk-UA"/>
        </w:rPr>
        <w:t xml:space="preserve">в </w:t>
      </w:r>
      <w:r w:rsidR="00237A61">
        <w:rPr>
          <w:rFonts w:ascii="Times New Roman" w:hAnsi="Times New Roman" w:cs="Times New Roman"/>
          <w:lang w:val="uk-UA"/>
        </w:rPr>
        <w:t>точках продажу, зазначених в Додатку №1 до цих Правил</w:t>
      </w:r>
      <w:r w:rsidR="00C552E3" w:rsidRPr="009B53C0">
        <w:rPr>
          <w:rFonts w:ascii="Times New Roman" w:hAnsi="Times New Roman" w:cs="Times New Roman"/>
          <w:lang w:val="uk-UA"/>
        </w:rPr>
        <w:t>.</w:t>
      </w:r>
    </w:p>
    <w:p w14:paraId="59CC813B" w14:textId="77777777" w:rsidR="00A2465D" w:rsidRPr="009B53C0" w:rsidRDefault="00A2465D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2AD540D" w14:textId="595D6C20" w:rsidR="00C552E3" w:rsidRPr="009B53C0" w:rsidRDefault="008713C8" w:rsidP="00C552E3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5</w:t>
      </w:r>
      <w:r w:rsidR="00C552E3" w:rsidRPr="009B53C0">
        <w:rPr>
          <w:rFonts w:ascii="Times New Roman" w:hAnsi="Times New Roman" w:cs="Times New Roman"/>
          <w:b/>
          <w:lang w:val="uk-UA"/>
        </w:rPr>
        <w:t>. Порядок і спосіб інформування про умови Акції</w:t>
      </w:r>
    </w:p>
    <w:p w14:paraId="6E7E4C70" w14:textId="23AD4337" w:rsidR="00C552E3" w:rsidRPr="009B53C0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</w:rPr>
      </w:pPr>
      <w:r w:rsidRPr="009B53C0">
        <w:rPr>
          <w:rFonts w:ascii="Times New Roman" w:hAnsi="Times New Roman" w:cs="Times New Roman"/>
          <w:lang w:val="uk-UA"/>
        </w:rPr>
        <w:t>5</w:t>
      </w:r>
      <w:r w:rsidR="00C552E3" w:rsidRPr="009B53C0">
        <w:rPr>
          <w:rFonts w:ascii="Times New Roman" w:hAnsi="Times New Roman" w:cs="Times New Roman"/>
          <w:lang w:val="uk-UA"/>
        </w:rPr>
        <w:t>.1. Інформування щодо Правил та умов Акції</w:t>
      </w:r>
      <w:r w:rsidR="00C552E3" w:rsidRPr="009B53C0">
        <w:rPr>
          <w:rFonts w:ascii="Times New Roman" w:hAnsi="Times New Roman" w:cs="Times New Roman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 xml:space="preserve">здійснюється </w:t>
      </w:r>
      <w:bookmarkStart w:id="1" w:name="__DdeLink__564_1942671734"/>
      <w:r w:rsidR="00C552E3" w:rsidRPr="009B53C0">
        <w:rPr>
          <w:rFonts w:ascii="Times New Roman" w:hAnsi="Times New Roman" w:cs="Times New Roman"/>
          <w:lang w:val="uk-UA"/>
        </w:rPr>
        <w:t>на сайт</w:t>
      </w:r>
      <w:bookmarkEnd w:id="1"/>
      <w:r w:rsidR="00914143">
        <w:rPr>
          <w:rFonts w:ascii="Times New Roman" w:hAnsi="Times New Roman" w:cs="Times New Roman"/>
          <w:lang w:val="uk-UA"/>
        </w:rPr>
        <w:t>ах</w:t>
      </w:r>
      <w:r w:rsidR="00924EF8" w:rsidRPr="009B53C0">
        <w:rPr>
          <w:rFonts w:ascii="Times New Roman" w:hAnsi="Times New Roman" w:cs="Times New Roman"/>
          <w:lang w:val="uk-UA"/>
        </w:rPr>
        <w:t xml:space="preserve"> </w:t>
      </w:r>
      <w:hyperlink r:id="rId9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24EF8" w:rsidRPr="009B53C0">
        <w:rPr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9B53C0">
        <w:t xml:space="preserve"> </w:t>
      </w:r>
      <w:hyperlink r:id="rId10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B53C0" w:rsidRPr="009B53C0">
        <w:rPr>
          <w:rFonts w:ascii="Times New Roman" w:hAnsi="Times New Roman" w:cs="Times New Roman"/>
          <w:lang w:val="uk-UA"/>
        </w:rPr>
        <w:t xml:space="preserve"> </w:t>
      </w:r>
    </w:p>
    <w:p w14:paraId="7E475D18" w14:textId="22A335BF" w:rsidR="00C552E3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lastRenderedPageBreak/>
        <w:t>5</w:t>
      </w:r>
      <w:r w:rsidR="00C552E3" w:rsidRPr="009B53C0">
        <w:rPr>
          <w:rFonts w:ascii="Times New Roman" w:hAnsi="Times New Roman" w:cs="Times New Roman"/>
          <w:lang w:val="uk-UA"/>
        </w:rPr>
        <w:t>.2. Правила та умови можуть бути змінен</w:t>
      </w:r>
      <w:r w:rsidR="00E640AE">
        <w:rPr>
          <w:rFonts w:ascii="Times New Roman" w:hAnsi="Times New Roman" w:cs="Times New Roman"/>
          <w:lang w:val="uk-UA"/>
        </w:rPr>
        <w:t>о</w:t>
      </w:r>
      <w:r w:rsidR="00C552E3" w:rsidRPr="009B53C0">
        <w:rPr>
          <w:rFonts w:ascii="Times New Roman" w:hAnsi="Times New Roman" w:cs="Times New Roman"/>
          <w:lang w:val="uk-UA"/>
        </w:rPr>
        <w:t xml:space="preserve"> та/або доповнено Організатором</w:t>
      </w:r>
      <w:r w:rsidR="000D431B">
        <w:rPr>
          <w:rFonts w:ascii="Times New Roman" w:hAnsi="Times New Roman" w:cs="Times New Roman"/>
          <w:lang w:val="uk-UA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>Акції протягом усього строку проведення Акції.</w:t>
      </w:r>
      <w:r w:rsidR="00244680" w:rsidRPr="00244680">
        <w:t xml:space="preserve"> </w:t>
      </w:r>
      <w:r w:rsidR="00244680" w:rsidRPr="00244680">
        <w:rPr>
          <w:rFonts w:ascii="Times New Roman" w:hAnsi="Times New Roman" w:cs="Times New Roman"/>
          <w:lang w:val="uk-UA"/>
        </w:rPr>
        <w:t xml:space="preserve">Організатор залишає за собою право скасовувати Акцію. </w:t>
      </w:r>
      <w:r w:rsidR="00C552E3" w:rsidRPr="009B53C0">
        <w:rPr>
          <w:rFonts w:ascii="Times New Roman" w:hAnsi="Times New Roman" w:cs="Times New Roman"/>
          <w:lang w:val="uk-UA"/>
        </w:rPr>
        <w:t>Зміна та/або доповнення Правил та умов Акції</w:t>
      </w:r>
      <w:r w:rsidR="00244680">
        <w:rPr>
          <w:rFonts w:ascii="Times New Roman" w:hAnsi="Times New Roman" w:cs="Times New Roman"/>
          <w:lang w:val="uk-UA"/>
        </w:rPr>
        <w:t xml:space="preserve">, </w:t>
      </w:r>
      <w:r w:rsidR="00244680" w:rsidRPr="00F8772E">
        <w:rPr>
          <w:rFonts w:ascii="Times New Roman" w:hAnsi="Times New Roman" w:cs="Times New Roman"/>
          <w:lang w:val="uk-UA"/>
        </w:rPr>
        <w:t>та/або скасування Акції</w:t>
      </w:r>
      <w:r w:rsidR="00C552E3" w:rsidRPr="009B53C0">
        <w:rPr>
          <w:rFonts w:ascii="Times New Roman" w:hAnsi="Times New Roman" w:cs="Times New Roman"/>
          <w:lang w:val="uk-UA"/>
        </w:rPr>
        <w:t xml:space="preserve"> можливі у випадку їх затвердження Організатором Акції та оприлюднен</w:t>
      </w:r>
      <w:r w:rsidR="00251C80" w:rsidRPr="009B53C0">
        <w:rPr>
          <w:rFonts w:ascii="Times New Roman" w:hAnsi="Times New Roman" w:cs="Times New Roman"/>
          <w:lang w:val="uk-UA"/>
        </w:rPr>
        <w:t>ня</w:t>
      </w:r>
      <w:r w:rsidR="00C552E3" w:rsidRPr="009B53C0">
        <w:rPr>
          <w:rFonts w:ascii="Times New Roman" w:hAnsi="Times New Roman" w:cs="Times New Roman"/>
          <w:lang w:val="uk-UA"/>
        </w:rPr>
        <w:t xml:space="preserve"> на веб-сайт</w:t>
      </w:r>
      <w:r w:rsidR="00914143">
        <w:rPr>
          <w:rFonts w:ascii="Times New Roman" w:hAnsi="Times New Roman" w:cs="Times New Roman"/>
          <w:lang w:val="uk-UA"/>
        </w:rPr>
        <w:t>ах</w:t>
      </w:r>
      <w:r w:rsidR="007170ED" w:rsidRPr="009B53C0">
        <w:rPr>
          <w:lang w:val="uk-UA"/>
        </w:rPr>
        <w:t xml:space="preserve"> </w:t>
      </w:r>
      <w:hyperlink r:id="rId11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B53C0" w:rsidRPr="009B53C0">
        <w:rPr>
          <w:rStyle w:val="a8"/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244680">
        <w:rPr>
          <w:lang w:val="uk-UA"/>
        </w:rPr>
        <w:t xml:space="preserve"> </w:t>
      </w:r>
      <w:hyperlink r:id="rId12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24EF8" w:rsidRPr="009B53C0">
        <w:rPr>
          <w:lang w:val="uk-UA"/>
        </w:rPr>
        <w:t xml:space="preserve">. </w:t>
      </w:r>
      <w:r w:rsidR="00C552E3" w:rsidRPr="009B53C0">
        <w:rPr>
          <w:rFonts w:ascii="Times New Roman" w:hAnsi="Times New Roman" w:cs="Times New Roman"/>
          <w:lang w:val="uk-UA"/>
        </w:rPr>
        <w:t>Такі зміни та доповнення набувають чинності з моменту опублікування на веб-сайт</w:t>
      </w:r>
      <w:r w:rsidR="00914143">
        <w:rPr>
          <w:rFonts w:ascii="Times New Roman" w:hAnsi="Times New Roman" w:cs="Times New Roman"/>
          <w:lang w:val="uk-UA"/>
        </w:rPr>
        <w:t>ах</w:t>
      </w:r>
      <w:r w:rsidR="007170ED" w:rsidRPr="009B53C0">
        <w:rPr>
          <w:lang w:val="uk-UA"/>
        </w:rPr>
        <w:t xml:space="preserve"> </w:t>
      </w:r>
      <w:hyperlink r:id="rId13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B53C0" w:rsidRPr="009B53C0">
        <w:rPr>
          <w:rStyle w:val="a8"/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9B53C0">
        <w:t xml:space="preserve"> </w:t>
      </w:r>
      <w:hyperlink r:id="rId14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C552E3" w:rsidRPr="009B53C0">
        <w:rPr>
          <w:rFonts w:ascii="Times New Roman" w:hAnsi="Times New Roman" w:cs="Times New Roman"/>
          <w:lang w:val="uk-UA"/>
        </w:rPr>
        <w:t>, якщо</w:t>
      </w:r>
      <w:r w:rsidR="00C552E3" w:rsidRPr="00CD1324">
        <w:rPr>
          <w:rFonts w:ascii="Times New Roman" w:hAnsi="Times New Roman" w:cs="Times New Roman"/>
          <w:lang w:val="uk-UA"/>
        </w:rPr>
        <w:t xml:space="preserve"> інше не буде спеціально визначено безпосередньо змінами/доповненнями до Правил.</w:t>
      </w:r>
    </w:p>
    <w:p w14:paraId="38B1A56B" w14:textId="77777777" w:rsidR="00A2465D" w:rsidRPr="007170ED" w:rsidRDefault="00A2465D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086DF3E" w14:textId="6E68DE33" w:rsidR="002F34F1" w:rsidRDefault="002F34F1" w:rsidP="00EA1937">
      <w:pPr>
        <w:pStyle w:val="a4"/>
        <w:jc w:val="both"/>
        <w:rPr>
          <w:rFonts w:ascii="Times New Roman" w:hAnsi="Times New Roman" w:cs="Times New Roman"/>
          <w:lang w:val="uk-UA"/>
        </w:rPr>
      </w:pPr>
    </w:p>
    <w:p w14:paraId="7C3645F6" w14:textId="17F873D7" w:rsidR="00C552E3" w:rsidRPr="00CD1324" w:rsidRDefault="00827322" w:rsidP="00C552E3">
      <w:pPr>
        <w:pStyle w:val="a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6</w:t>
      </w:r>
      <w:r w:rsidR="00C552E3" w:rsidRPr="00CD1324">
        <w:rPr>
          <w:rFonts w:ascii="Times New Roman" w:hAnsi="Times New Roman" w:cs="Times New Roman"/>
          <w:b/>
          <w:lang w:val="uk-UA"/>
        </w:rPr>
        <w:t>. Інші умови</w:t>
      </w:r>
    </w:p>
    <w:p w14:paraId="6B35304B" w14:textId="31866D58" w:rsidR="008D78AA" w:rsidRPr="008D78AA" w:rsidRDefault="00827322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C552E3" w:rsidRPr="00CD1324">
        <w:rPr>
          <w:rFonts w:ascii="Times New Roman" w:hAnsi="Times New Roman" w:cs="Times New Roman"/>
          <w:lang w:val="uk-UA"/>
        </w:rPr>
        <w:t xml:space="preserve">.1. </w:t>
      </w:r>
      <w:r w:rsidR="008D78AA" w:rsidRPr="008D78AA">
        <w:rPr>
          <w:rFonts w:ascii="Times New Roman" w:hAnsi="Times New Roman" w:cs="Times New Roman"/>
          <w:lang w:val="uk-UA"/>
        </w:rPr>
        <w:t xml:space="preserve">Грошовий еквівалент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671138" w:rsidRPr="008D78AA">
        <w:rPr>
          <w:rFonts w:ascii="Times New Roman" w:hAnsi="Times New Roman" w:cs="Times New Roman"/>
          <w:lang w:val="uk-UA"/>
        </w:rPr>
        <w:t xml:space="preserve"> </w:t>
      </w:r>
      <w:r w:rsidR="008D78AA" w:rsidRPr="008D78AA">
        <w:rPr>
          <w:rFonts w:ascii="Times New Roman" w:hAnsi="Times New Roman" w:cs="Times New Roman"/>
          <w:lang w:val="uk-UA"/>
        </w:rPr>
        <w:t xml:space="preserve">Акції не видається.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671138" w:rsidRPr="008D78AA">
        <w:rPr>
          <w:rFonts w:ascii="Times New Roman" w:hAnsi="Times New Roman" w:cs="Times New Roman"/>
          <w:lang w:val="uk-UA"/>
        </w:rPr>
        <w:t xml:space="preserve"> </w:t>
      </w:r>
      <w:r w:rsidR="008D78AA" w:rsidRPr="008D78AA">
        <w:rPr>
          <w:rFonts w:ascii="Times New Roman" w:hAnsi="Times New Roman" w:cs="Times New Roman"/>
          <w:lang w:val="uk-UA"/>
        </w:rPr>
        <w:t>обміну та поверненню не підляга</w:t>
      </w:r>
      <w:r w:rsidR="00FC5015">
        <w:rPr>
          <w:rFonts w:ascii="Times New Roman" w:hAnsi="Times New Roman" w:cs="Times New Roman"/>
          <w:lang w:val="uk-UA"/>
        </w:rPr>
        <w:t>є</w:t>
      </w:r>
      <w:r w:rsidR="008D78AA" w:rsidRPr="008D78AA">
        <w:rPr>
          <w:rFonts w:ascii="Times New Roman" w:hAnsi="Times New Roman" w:cs="Times New Roman"/>
          <w:lang w:val="uk-UA"/>
        </w:rPr>
        <w:t>.</w:t>
      </w:r>
    </w:p>
    <w:p w14:paraId="404A2B1F" w14:textId="44AE145D" w:rsidR="00C552E3" w:rsidRDefault="00827322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8D78AA" w:rsidRPr="008D78AA">
        <w:rPr>
          <w:rFonts w:ascii="Times New Roman" w:hAnsi="Times New Roman" w:cs="Times New Roman"/>
          <w:lang w:val="uk-UA"/>
        </w:rPr>
        <w:t>.2.</w:t>
      </w:r>
      <w:r w:rsidR="008D78AA">
        <w:rPr>
          <w:rFonts w:ascii="Times New Roman" w:hAnsi="Times New Roman" w:cs="Times New Roman"/>
          <w:lang w:val="uk-UA"/>
        </w:rPr>
        <w:t xml:space="preserve"> </w:t>
      </w:r>
      <w:r w:rsidR="008D78AA" w:rsidRPr="008D78AA">
        <w:rPr>
          <w:rFonts w:ascii="Times New Roman" w:hAnsi="Times New Roman" w:cs="Times New Roman"/>
          <w:lang w:val="uk-UA"/>
        </w:rPr>
        <w:t xml:space="preserve">Відповідальність Замовника/Виконавця перед Учасниками обмежується вартістю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8D78AA" w:rsidRPr="008D78AA">
        <w:rPr>
          <w:rFonts w:ascii="Times New Roman" w:hAnsi="Times New Roman" w:cs="Times New Roman"/>
          <w:lang w:val="uk-UA"/>
        </w:rPr>
        <w:t>, що отримав Учасник, який висуває претензії.</w:t>
      </w:r>
    </w:p>
    <w:p w14:paraId="003D7079" w14:textId="4A83AC2B" w:rsidR="002F34F1" w:rsidRPr="002F34F1" w:rsidRDefault="00827322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2F34F1" w:rsidRPr="002F34F1">
        <w:rPr>
          <w:rFonts w:ascii="Times New Roman" w:hAnsi="Times New Roman" w:cs="Times New Roman"/>
          <w:lang w:val="uk-UA"/>
        </w:rPr>
        <w:t xml:space="preserve">.3. Беручи участь в Акції, Учасник Акції підтверджує те, що він повністю відповідає вимогам розділу 4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="002F34F1"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="002F34F1" w:rsidRPr="002F34F1">
        <w:rPr>
          <w:rFonts w:ascii="Times New Roman" w:hAnsi="Times New Roman" w:cs="Times New Roman"/>
          <w:lang w:val="uk-UA"/>
        </w:rPr>
        <w:t xml:space="preserve">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="002F34F1"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="002F34F1" w:rsidRPr="002F34F1">
        <w:rPr>
          <w:rFonts w:ascii="Times New Roman" w:hAnsi="Times New Roman" w:cs="Times New Roman"/>
          <w:lang w:val="uk-UA"/>
        </w:rPr>
        <w:t xml:space="preserve">. право публікації (у </w:t>
      </w:r>
      <w:proofErr w:type="spellStart"/>
      <w:r w:rsidR="002F34F1"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="002F34F1" w:rsidRPr="002F34F1">
        <w:rPr>
          <w:rFonts w:ascii="Times New Roman" w:hAnsi="Times New Roman" w:cs="Times New Roman"/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2F34F1" w:rsidRPr="002F34F1">
        <w:rPr>
          <w:rFonts w:ascii="Times New Roman" w:hAnsi="Times New Roman" w:cs="Times New Roman"/>
          <w:lang w:val="uk-UA"/>
        </w:rPr>
        <w:t xml:space="preserve">, а також для надсилання інформації, повідомлень (у </w:t>
      </w:r>
      <w:proofErr w:type="spellStart"/>
      <w:r w:rsidR="002F34F1"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="002F34F1" w:rsidRPr="002F34F1">
        <w:rPr>
          <w:rFonts w:ascii="Times New Roman" w:hAnsi="Times New Roman" w:cs="Times New Roman"/>
          <w:lang w:val="uk-UA"/>
        </w:rPr>
        <w:t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5010734D" w14:textId="5A44A42B" w:rsidR="002F34F1" w:rsidRPr="002F34F1" w:rsidRDefault="00827322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2F34F1" w:rsidRPr="002F34F1">
        <w:rPr>
          <w:rFonts w:ascii="Times New Roman" w:hAnsi="Times New Roman" w:cs="Times New Roman"/>
          <w:lang w:val="uk-UA"/>
        </w:rPr>
        <w:t>.4. 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0CAE577B" w14:textId="36752C77" w:rsidR="009D66D9" w:rsidRDefault="00827322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2F34F1" w:rsidRPr="002F34F1">
        <w:rPr>
          <w:rFonts w:ascii="Times New Roman" w:hAnsi="Times New Roman" w:cs="Times New Roman"/>
          <w:lang w:val="uk-UA"/>
        </w:rPr>
        <w:t xml:space="preserve">.5. Замовник Акції не несе жодної відповідальності за не проведення Акції, або не надання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671138" w:rsidRPr="002F34F1">
        <w:rPr>
          <w:rFonts w:ascii="Times New Roman" w:hAnsi="Times New Roman" w:cs="Times New Roman"/>
          <w:lang w:val="uk-UA"/>
        </w:rPr>
        <w:t xml:space="preserve"> </w:t>
      </w:r>
      <w:r w:rsidR="002F34F1" w:rsidRPr="002F34F1">
        <w:rPr>
          <w:rFonts w:ascii="Times New Roman" w:hAnsi="Times New Roman" w:cs="Times New Roman"/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2F34F1" w:rsidRPr="002F34F1">
        <w:rPr>
          <w:rFonts w:ascii="Times New Roman" w:hAnsi="Times New Roman" w:cs="Times New Roman"/>
          <w:lang w:val="uk-UA"/>
        </w:rPr>
        <w:t>.</w:t>
      </w:r>
    </w:p>
    <w:p w14:paraId="50806623" w14:textId="60593186" w:rsidR="009D3EB3" w:rsidRDefault="009D66D9" w:rsidP="00F7238D">
      <w:pPr>
        <w:rPr>
          <w:lang w:val="uk-UA"/>
        </w:rPr>
      </w:pPr>
      <w:r>
        <w:rPr>
          <w:lang w:val="uk-UA"/>
        </w:rPr>
        <w:br w:type="page"/>
      </w:r>
    </w:p>
    <w:p w14:paraId="441A29DE" w14:textId="77777777" w:rsidR="001A155A" w:rsidRDefault="00C552E3" w:rsidP="001A155A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lastRenderedPageBreak/>
        <w:t>Додаток №1</w:t>
      </w:r>
    </w:p>
    <w:p w14:paraId="13F36544" w14:textId="3AC4FAA6" w:rsidR="00C552E3" w:rsidRDefault="006B5A8E" w:rsidP="006B5A8E">
      <w:pPr>
        <w:pStyle w:val="a5"/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  <w:lang w:eastAsia="en-US"/>
        </w:rPr>
      </w:pPr>
      <w:r w:rsidRPr="001A155A">
        <w:rPr>
          <w:rFonts w:eastAsia="Calibri"/>
          <w:b/>
          <w:sz w:val="22"/>
          <w:szCs w:val="22"/>
          <w:lang w:eastAsia="en-US"/>
        </w:rPr>
        <w:t xml:space="preserve"> </w:t>
      </w:r>
      <w:r w:rsidR="009F1E74">
        <w:rPr>
          <w:rFonts w:eastAsia="Calibri"/>
          <w:b/>
          <w:sz w:val="22"/>
          <w:szCs w:val="22"/>
          <w:lang w:eastAsia="en-US"/>
        </w:rPr>
        <w:t>Адресна програма магазинів, які приймають участь в акції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60"/>
        <w:gridCol w:w="2937"/>
        <w:gridCol w:w="5954"/>
      </w:tblGrid>
      <w:tr w:rsidR="007D4C12" w:rsidRPr="00A74D80" w14:paraId="0925A8B9" w14:textId="77777777" w:rsidTr="00A823C5">
        <w:trPr>
          <w:trHeight w:val="288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40932E5" w14:textId="77777777" w:rsidR="007D4C12" w:rsidRPr="00A74D80" w:rsidRDefault="007D4C12" w:rsidP="00EC2F2B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A74D80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FF238EF" w14:textId="77777777" w:rsidR="007D4C12" w:rsidRPr="00A74D80" w:rsidRDefault="007D4C12" w:rsidP="00EC2F2B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A74D80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Батьківський</w:t>
            </w:r>
            <w:proofErr w:type="spellEnd"/>
            <w:r w:rsidRPr="00A74D80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контрагент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A7EF613" w14:textId="77777777" w:rsidR="007D4C12" w:rsidRPr="00A74D80" w:rsidRDefault="007D4C12" w:rsidP="00EC2F2B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A74D80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Торгівельна</w:t>
            </w:r>
            <w:proofErr w:type="spellEnd"/>
            <w:r w:rsidRPr="00A74D80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точка реальна</w:t>
            </w:r>
          </w:p>
        </w:tc>
      </w:tr>
      <w:tr w:rsidR="008230F3" w:rsidRPr="00972515" w14:paraId="60B42989" w14:textId="77777777" w:rsidTr="00B62331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C6F3" w14:textId="77777777" w:rsidR="008230F3" w:rsidRPr="00234888" w:rsidRDefault="008230F3" w:rsidP="008230F3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 w:rsidRPr="00234888"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2D3F" w14:textId="683BA5BE" w:rsidR="008230F3" w:rsidRPr="00234888" w:rsidRDefault="008230F3" w:rsidP="008230F3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Дистриб'юшн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рітейл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компані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A2FA" w14:textId="576CF3EE" w:rsidR="008230F3" w:rsidRPr="00234888" w:rsidRDefault="008230F3" w:rsidP="008230F3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 w:rsidRPr="008230F3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ДРК, ТОВ (</w:t>
            </w:r>
            <w:proofErr w:type="spellStart"/>
            <w:r w:rsidRPr="008230F3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Кам’янець-Подільський</w:t>
            </w:r>
            <w:proofErr w:type="spellEnd"/>
            <w:r w:rsidRPr="008230F3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, Харченка, 35Б) ДМ</w:t>
            </w:r>
          </w:p>
        </w:tc>
      </w:tr>
      <w:tr w:rsidR="008230F3" w:rsidRPr="00972515" w14:paraId="2EC88336" w14:textId="77777777" w:rsidTr="00B62331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4901" w14:textId="77777777" w:rsidR="008230F3" w:rsidRPr="00234888" w:rsidRDefault="008230F3" w:rsidP="008230F3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 w:rsidRPr="00234888"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9C34" w14:textId="19B9BC27" w:rsidR="008230F3" w:rsidRPr="00234888" w:rsidRDefault="008230F3" w:rsidP="008230F3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Дистриб'юшн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рітейл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компані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65DC" w14:textId="5621E3F2" w:rsidR="008230F3" w:rsidRPr="00234888" w:rsidRDefault="008230F3" w:rsidP="008230F3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 w:rsidRPr="00B67AA1"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ДРК, ТОВ (Вінниця, Гліба Успенського, 5, «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DonerMarket</w:t>
            </w:r>
            <w:proofErr w:type="spellEnd"/>
            <w:r w:rsidRPr="00B67AA1"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»)</w:t>
            </w:r>
          </w:p>
        </w:tc>
      </w:tr>
    </w:tbl>
    <w:p w14:paraId="67EC3E7F" w14:textId="131451A8" w:rsidR="008230F3" w:rsidRDefault="008230F3" w:rsidP="008230F3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t>Додаток №</w:t>
      </w:r>
      <w:r>
        <w:rPr>
          <w:i/>
          <w:iCs/>
          <w:u w:val="single"/>
        </w:rPr>
        <w:t>2</w:t>
      </w:r>
      <w:r w:rsidR="00827322">
        <w:rPr>
          <w:i/>
          <w:iCs/>
          <w:u w:val="single"/>
        </w:rPr>
        <w:t>.1</w:t>
      </w:r>
    </w:p>
    <w:p w14:paraId="0C478641" w14:textId="77777777" w:rsidR="008230F3" w:rsidRPr="00F75D2B" w:rsidRDefault="008230F3" w:rsidP="00534ED0">
      <w:pPr>
        <w:pStyle w:val="a5"/>
        <w:shd w:val="clear" w:color="auto" w:fill="FFFFFF"/>
        <w:spacing w:before="280" w:after="280"/>
        <w:rPr>
          <w:lang w:val="ru-RU"/>
        </w:rPr>
      </w:pPr>
      <w:r>
        <w:rPr>
          <w:lang w:val="ru-RU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70"/>
      </w:tblGrid>
      <w:tr w:rsidR="008230F3" w14:paraId="51A7E1DA" w14:textId="77777777" w:rsidTr="008230F3">
        <w:trPr>
          <w:trHeight w:val="239"/>
        </w:trPr>
        <w:tc>
          <w:tcPr>
            <w:tcW w:w="3070" w:type="dxa"/>
          </w:tcPr>
          <w:p w14:paraId="1E738AFE" w14:textId="4E42E6CB" w:rsidR="008230F3" w:rsidRDefault="008230F3" w:rsidP="00534ED0">
            <w:pPr>
              <w:pStyle w:val="a5"/>
              <w:spacing w:before="280" w:after="280"/>
              <w:rPr>
                <w:lang w:val="ru-RU"/>
              </w:rPr>
            </w:pPr>
            <w:proofErr w:type="spellStart"/>
            <w:r w:rsidRPr="008230F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Назва</w:t>
            </w:r>
            <w:proofErr w:type="spellEnd"/>
          </w:p>
        </w:tc>
      </w:tr>
      <w:tr w:rsidR="009B1DAE" w:rsidRPr="00972515" w14:paraId="2B392E50" w14:textId="77777777" w:rsidTr="004D207B">
        <w:trPr>
          <w:trHeight w:val="239"/>
        </w:trPr>
        <w:tc>
          <w:tcPr>
            <w:tcW w:w="3070" w:type="dxa"/>
            <w:vAlign w:val="bottom"/>
          </w:tcPr>
          <w:p w14:paraId="30904F26" w14:textId="6CE8A432" w:rsidR="009B1DAE" w:rsidRDefault="009B1DAE" w:rsidP="009B1DAE">
            <w:pPr>
              <w:pStyle w:val="a5"/>
              <w:spacing w:before="280" w:after="280"/>
              <w:rPr>
                <w:lang w:val="ru-RU"/>
              </w:rPr>
            </w:pPr>
            <w:r w:rsidRPr="00CD023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Рол-Дог з сосискою в </w:t>
            </w:r>
            <w:proofErr w:type="spellStart"/>
            <w:r w:rsidRPr="00CD023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тортильї</w:t>
            </w:r>
            <w:proofErr w:type="spellEnd"/>
          </w:p>
        </w:tc>
      </w:tr>
      <w:tr w:rsidR="009B1DAE" w:rsidRPr="00972515" w14:paraId="26D3FF22" w14:textId="77777777" w:rsidTr="004D207B">
        <w:trPr>
          <w:trHeight w:val="239"/>
        </w:trPr>
        <w:tc>
          <w:tcPr>
            <w:tcW w:w="3070" w:type="dxa"/>
            <w:vAlign w:val="bottom"/>
          </w:tcPr>
          <w:p w14:paraId="4B80CA0C" w14:textId="33F00508" w:rsidR="009B1DAE" w:rsidRPr="008230F3" w:rsidRDefault="009B1DAE" w:rsidP="009B1DAE">
            <w:pPr>
              <w:pStyle w:val="a5"/>
              <w:spacing w:before="280" w:after="28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CD023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Рол-Дог з сосискою </w:t>
            </w:r>
            <w:proofErr w:type="spellStart"/>
            <w:r w:rsidRPr="00CD023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подвійний</w:t>
            </w:r>
            <w:proofErr w:type="spellEnd"/>
            <w:r w:rsidRPr="00CD023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CD023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тортильї</w:t>
            </w:r>
            <w:proofErr w:type="spellEnd"/>
          </w:p>
        </w:tc>
      </w:tr>
    </w:tbl>
    <w:p w14:paraId="05E15393" w14:textId="04783CA6" w:rsidR="00827322" w:rsidRDefault="00827322" w:rsidP="00827322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t>Додаток №</w:t>
      </w:r>
      <w:r>
        <w:rPr>
          <w:i/>
          <w:iCs/>
          <w:u w:val="single"/>
        </w:rPr>
        <w:t>2.2</w:t>
      </w:r>
    </w:p>
    <w:p w14:paraId="304FE793" w14:textId="77777777" w:rsidR="00827322" w:rsidRPr="00F75D2B" w:rsidRDefault="00827322" w:rsidP="00827322">
      <w:pPr>
        <w:pStyle w:val="a5"/>
        <w:shd w:val="clear" w:color="auto" w:fill="FFFFFF"/>
        <w:spacing w:before="280" w:after="280"/>
        <w:rPr>
          <w:lang w:val="ru-RU"/>
        </w:rPr>
      </w:pPr>
      <w:r>
        <w:rPr>
          <w:lang w:val="ru-RU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70"/>
      </w:tblGrid>
      <w:tr w:rsidR="00827322" w14:paraId="67167339" w14:textId="77777777" w:rsidTr="00A1285A">
        <w:trPr>
          <w:trHeight w:val="239"/>
        </w:trPr>
        <w:tc>
          <w:tcPr>
            <w:tcW w:w="3070" w:type="dxa"/>
          </w:tcPr>
          <w:p w14:paraId="0473BC96" w14:textId="77777777" w:rsidR="00827322" w:rsidRDefault="00827322" w:rsidP="00A1285A">
            <w:pPr>
              <w:pStyle w:val="a5"/>
              <w:spacing w:before="280" w:after="280"/>
              <w:rPr>
                <w:lang w:val="ru-RU"/>
              </w:rPr>
            </w:pPr>
            <w:proofErr w:type="spellStart"/>
            <w:r w:rsidRPr="008230F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Назва</w:t>
            </w:r>
            <w:proofErr w:type="spellEnd"/>
          </w:p>
        </w:tc>
      </w:tr>
      <w:tr w:rsidR="00827322" w:rsidRPr="00972515" w14:paraId="71CD2E6E" w14:textId="77777777" w:rsidTr="00A1285A">
        <w:trPr>
          <w:trHeight w:val="239"/>
        </w:trPr>
        <w:tc>
          <w:tcPr>
            <w:tcW w:w="3070" w:type="dxa"/>
          </w:tcPr>
          <w:p w14:paraId="634F3C67" w14:textId="77777777" w:rsidR="00827322" w:rsidRDefault="00827322" w:rsidP="00A1285A">
            <w:pPr>
              <w:pStyle w:val="a5"/>
              <w:spacing w:before="280" w:after="280"/>
              <w:rPr>
                <w:lang w:val="ru-RU"/>
              </w:rPr>
            </w:pPr>
            <w:proofErr w:type="spellStart"/>
            <w:r w:rsidRPr="008230F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Акція</w:t>
            </w:r>
            <w:proofErr w:type="spellEnd"/>
            <w:r w:rsidRPr="008230F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Кава мел. в </w:t>
            </w:r>
            <w:proofErr w:type="spellStart"/>
            <w:r w:rsidRPr="008230F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асортименті</w:t>
            </w:r>
            <w:proofErr w:type="spellEnd"/>
          </w:p>
        </w:tc>
      </w:tr>
    </w:tbl>
    <w:p w14:paraId="7F9A2747" w14:textId="50DB6892" w:rsidR="007975BE" w:rsidRPr="00F75D2B" w:rsidRDefault="007975BE" w:rsidP="00534ED0">
      <w:pPr>
        <w:pStyle w:val="a5"/>
        <w:shd w:val="clear" w:color="auto" w:fill="FFFFFF"/>
        <w:spacing w:before="280" w:after="280"/>
        <w:rPr>
          <w:lang w:val="ru-RU"/>
        </w:rPr>
      </w:pPr>
    </w:p>
    <w:sectPr w:rsidR="007975BE" w:rsidRPr="00F75D2B" w:rsidSect="00732A4C">
      <w:pgSz w:w="11906" w:h="16838"/>
      <w:pgMar w:top="1134" w:right="850" w:bottom="1134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265896">
    <w:abstractNumId w:val="2"/>
  </w:num>
  <w:num w:numId="2" w16cid:durableId="1165124522">
    <w:abstractNumId w:val="3"/>
  </w:num>
  <w:num w:numId="3" w16cid:durableId="922840438">
    <w:abstractNumId w:val="0"/>
  </w:num>
  <w:num w:numId="4" w16cid:durableId="309016972">
    <w:abstractNumId w:val="4"/>
  </w:num>
  <w:num w:numId="5" w16cid:durableId="60484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B3"/>
    <w:rsid w:val="0000371F"/>
    <w:rsid w:val="0000752F"/>
    <w:rsid w:val="00022496"/>
    <w:rsid w:val="000272BD"/>
    <w:rsid w:val="0005262D"/>
    <w:rsid w:val="000644EC"/>
    <w:rsid w:val="000839ED"/>
    <w:rsid w:val="0009340C"/>
    <w:rsid w:val="000A2C60"/>
    <w:rsid w:val="000B13ED"/>
    <w:rsid w:val="000B14CF"/>
    <w:rsid w:val="000B7D3C"/>
    <w:rsid w:val="000C1D9E"/>
    <w:rsid w:val="000C3B43"/>
    <w:rsid w:val="000C6246"/>
    <w:rsid w:val="000C75EE"/>
    <w:rsid w:val="000D431B"/>
    <w:rsid w:val="000D6332"/>
    <w:rsid w:val="000E1E5F"/>
    <w:rsid w:val="000E33CF"/>
    <w:rsid w:val="00101634"/>
    <w:rsid w:val="00110582"/>
    <w:rsid w:val="00117645"/>
    <w:rsid w:val="00117C8D"/>
    <w:rsid w:val="00153F99"/>
    <w:rsid w:val="001723BE"/>
    <w:rsid w:val="0017327C"/>
    <w:rsid w:val="00177589"/>
    <w:rsid w:val="00185CCF"/>
    <w:rsid w:val="00197A94"/>
    <w:rsid w:val="001A155A"/>
    <w:rsid w:val="001B2214"/>
    <w:rsid w:val="001B4E45"/>
    <w:rsid w:val="001B5501"/>
    <w:rsid w:val="001D009E"/>
    <w:rsid w:val="001D4E4F"/>
    <w:rsid w:val="001F205C"/>
    <w:rsid w:val="002068C8"/>
    <w:rsid w:val="0021281B"/>
    <w:rsid w:val="0022521D"/>
    <w:rsid w:val="00225B71"/>
    <w:rsid w:val="00226536"/>
    <w:rsid w:val="002308CA"/>
    <w:rsid w:val="00234888"/>
    <w:rsid w:val="00237A61"/>
    <w:rsid w:val="00244680"/>
    <w:rsid w:val="00251C80"/>
    <w:rsid w:val="00260891"/>
    <w:rsid w:val="0026185A"/>
    <w:rsid w:val="00262EEB"/>
    <w:rsid w:val="00267AE7"/>
    <w:rsid w:val="00271033"/>
    <w:rsid w:val="00275A21"/>
    <w:rsid w:val="0029230B"/>
    <w:rsid w:val="00297AD8"/>
    <w:rsid w:val="002C39A7"/>
    <w:rsid w:val="002D5E61"/>
    <w:rsid w:val="002F34F1"/>
    <w:rsid w:val="002F518B"/>
    <w:rsid w:val="00306037"/>
    <w:rsid w:val="00307763"/>
    <w:rsid w:val="00324C6E"/>
    <w:rsid w:val="00332C31"/>
    <w:rsid w:val="00367B6B"/>
    <w:rsid w:val="003705F2"/>
    <w:rsid w:val="00377A77"/>
    <w:rsid w:val="00385D48"/>
    <w:rsid w:val="003A6267"/>
    <w:rsid w:val="003C5188"/>
    <w:rsid w:val="003D413F"/>
    <w:rsid w:val="003D4C3D"/>
    <w:rsid w:val="003E5F64"/>
    <w:rsid w:val="003F0C49"/>
    <w:rsid w:val="003F216E"/>
    <w:rsid w:val="0040408B"/>
    <w:rsid w:val="00442FAB"/>
    <w:rsid w:val="0045352B"/>
    <w:rsid w:val="00460848"/>
    <w:rsid w:val="004659A2"/>
    <w:rsid w:val="00467629"/>
    <w:rsid w:val="00475CB9"/>
    <w:rsid w:val="00480B70"/>
    <w:rsid w:val="00492EF6"/>
    <w:rsid w:val="004956F9"/>
    <w:rsid w:val="004B24AB"/>
    <w:rsid w:val="004B7B88"/>
    <w:rsid w:val="004C1D9E"/>
    <w:rsid w:val="004D528D"/>
    <w:rsid w:val="004E4642"/>
    <w:rsid w:val="00502B01"/>
    <w:rsid w:val="00534ED0"/>
    <w:rsid w:val="00540D47"/>
    <w:rsid w:val="00547E80"/>
    <w:rsid w:val="00560E75"/>
    <w:rsid w:val="005638EA"/>
    <w:rsid w:val="005715BE"/>
    <w:rsid w:val="00581A41"/>
    <w:rsid w:val="005953A3"/>
    <w:rsid w:val="005A0E8D"/>
    <w:rsid w:val="005B3F8B"/>
    <w:rsid w:val="005B4355"/>
    <w:rsid w:val="005B5A43"/>
    <w:rsid w:val="005C50EE"/>
    <w:rsid w:val="005C5232"/>
    <w:rsid w:val="005D0398"/>
    <w:rsid w:val="005D6C07"/>
    <w:rsid w:val="005E048E"/>
    <w:rsid w:val="005E2C44"/>
    <w:rsid w:val="005F18DD"/>
    <w:rsid w:val="005F318B"/>
    <w:rsid w:val="005F43E7"/>
    <w:rsid w:val="005F4B2E"/>
    <w:rsid w:val="00616092"/>
    <w:rsid w:val="00621D9F"/>
    <w:rsid w:val="00625DB1"/>
    <w:rsid w:val="00630A90"/>
    <w:rsid w:val="00630CEC"/>
    <w:rsid w:val="006428B0"/>
    <w:rsid w:val="00650F83"/>
    <w:rsid w:val="00654872"/>
    <w:rsid w:val="00664C17"/>
    <w:rsid w:val="00667DBB"/>
    <w:rsid w:val="00671138"/>
    <w:rsid w:val="006903B8"/>
    <w:rsid w:val="00690EF3"/>
    <w:rsid w:val="0069758C"/>
    <w:rsid w:val="006A37A7"/>
    <w:rsid w:val="006B17FC"/>
    <w:rsid w:val="006B3DB2"/>
    <w:rsid w:val="006B5A8E"/>
    <w:rsid w:val="006B5D5D"/>
    <w:rsid w:val="006D12F2"/>
    <w:rsid w:val="006E6E24"/>
    <w:rsid w:val="006F32C1"/>
    <w:rsid w:val="00703D53"/>
    <w:rsid w:val="00705A62"/>
    <w:rsid w:val="007170ED"/>
    <w:rsid w:val="007215E5"/>
    <w:rsid w:val="00731634"/>
    <w:rsid w:val="00732A4C"/>
    <w:rsid w:val="00756A1D"/>
    <w:rsid w:val="0076647D"/>
    <w:rsid w:val="00772427"/>
    <w:rsid w:val="007817AE"/>
    <w:rsid w:val="00783EBA"/>
    <w:rsid w:val="007975BE"/>
    <w:rsid w:val="007A0BEF"/>
    <w:rsid w:val="007B38A0"/>
    <w:rsid w:val="007C0EB7"/>
    <w:rsid w:val="007C2EE5"/>
    <w:rsid w:val="007D24DF"/>
    <w:rsid w:val="007D4C12"/>
    <w:rsid w:val="00800CF5"/>
    <w:rsid w:val="00812EDA"/>
    <w:rsid w:val="008230F3"/>
    <w:rsid w:val="00824BA1"/>
    <w:rsid w:val="00827322"/>
    <w:rsid w:val="008308A6"/>
    <w:rsid w:val="00831116"/>
    <w:rsid w:val="0083163D"/>
    <w:rsid w:val="00836C52"/>
    <w:rsid w:val="008449F1"/>
    <w:rsid w:val="00850CD5"/>
    <w:rsid w:val="00853C68"/>
    <w:rsid w:val="008713C8"/>
    <w:rsid w:val="008A19E2"/>
    <w:rsid w:val="008A2A95"/>
    <w:rsid w:val="008A2D7F"/>
    <w:rsid w:val="008C3B6F"/>
    <w:rsid w:val="008D6D39"/>
    <w:rsid w:val="008D78AA"/>
    <w:rsid w:val="008E5B9C"/>
    <w:rsid w:val="008E70A1"/>
    <w:rsid w:val="008F180E"/>
    <w:rsid w:val="00914143"/>
    <w:rsid w:val="00924EF8"/>
    <w:rsid w:val="009315D0"/>
    <w:rsid w:val="00944C4C"/>
    <w:rsid w:val="0095485E"/>
    <w:rsid w:val="00961603"/>
    <w:rsid w:val="00964DD9"/>
    <w:rsid w:val="00972515"/>
    <w:rsid w:val="0097619F"/>
    <w:rsid w:val="00981F67"/>
    <w:rsid w:val="00993C7C"/>
    <w:rsid w:val="009948FB"/>
    <w:rsid w:val="00994FBC"/>
    <w:rsid w:val="009A2E0C"/>
    <w:rsid w:val="009B1DAE"/>
    <w:rsid w:val="009B53C0"/>
    <w:rsid w:val="009B6705"/>
    <w:rsid w:val="009B6C65"/>
    <w:rsid w:val="009C2B74"/>
    <w:rsid w:val="009D3057"/>
    <w:rsid w:val="009D3EB3"/>
    <w:rsid w:val="009D66D9"/>
    <w:rsid w:val="009E7BD9"/>
    <w:rsid w:val="009F1E74"/>
    <w:rsid w:val="009F27AE"/>
    <w:rsid w:val="009F62BA"/>
    <w:rsid w:val="00A1299D"/>
    <w:rsid w:val="00A2465D"/>
    <w:rsid w:val="00A349B7"/>
    <w:rsid w:val="00A3527F"/>
    <w:rsid w:val="00A61D5B"/>
    <w:rsid w:val="00A70C1B"/>
    <w:rsid w:val="00A74D80"/>
    <w:rsid w:val="00A74D86"/>
    <w:rsid w:val="00A823C5"/>
    <w:rsid w:val="00A972B0"/>
    <w:rsid w:val="00AB531D"/>
    <w:rsid w:val="00AB5346"/>
    <w:rsid w:val="00AC0FEC"/>
    <w:rsid w:val="00AC420E"/>
    <w:rsid w:val="00AD09E0"/>
    <w:rsid w:val="00AE6226"/>
    <w:rsid w:val="00B26946"/>
    <w:rsid w:val="00B373B6"/>
    <w:rsid w:val="00B40D9A"/>
    <w:rsid w:val="00B502E5"/>
    <w:rsid w:val="00B55042"/>
    <w:rsid w:val="00B86AA7"/>
    <w:rsid w:val="00B937EC"/>
    <w:rsid w:val="00BB3E79"/>
    <w:rsid w:val="00BB4000"/>
    <w:rsid w:val="00BD08E2"/>
    <w:rsid w:val="00BD5C7E"/>
    <w:rsid w:val="00BD63A4"/>
    <w:rsid w:val="00C06B57"/>
    <w:rsid w:val="00C11D43"/>
    <w:rsid w:val="00C321F4"/>
    <w:rsid w:val="00C4381C"/>
    <w:rsid w:val="00C47EB8"/>
    <w:rsid w:val="00C552E3"/>
    <w:rsid w:val="00C842D7"/>
    <w:rsid w:val="00C94D66"/>
    <w:rsid w:val="00CA7E8C"/>
    <w:rsid w:val="00CB1327"/>
    <w:rsid w:val="00CB2619"/>
    <w:rsid w:val="00CB33FC"/>
    <w:rsid w:val="00CC3C6C"/>
    <w:rsid w:val="00CD1324"/>
    <w:rsid w:val="00CD39F5"/>
    <w:rsid w:val="00CD3DB4"/>
    <w:rsid w:val="00CF23DC"/>
    <w:rsid w:val="00CF4E96"/>
    <w:rsid w:val="00D06031"/>
    <w:rsid w:val="00D209FE"/>
    <w:rsid w:val="00D44256"/>
    <w:rsid w:val="00D50C85"/>
    <w:rsid w:val="00D53697"/>
    <w:rsid w:val="00D61CAA"/>
    <w:rsid w:val="00D61D80"/>
    <w:rsid w:val="00D62267"/>
    <w:rsid w:val="00D724D0"/>
    <w:rsid w:val="00D76933"/>
    <w:rsid w:val="00D84903"/>
    <w:rsid w:val="00D876B6"/>
    <w:rsid w:val="00DA37AF"/>
    <w:rsid w:val="00DC2C99"/>
    <w:rsid w:val="00DC32BF"/>
    <w:rsid w:val="00DD24F6"/>
    <w:rsid w:val="00DE38B3"/>
    <w:rsid w:val="00DF19B3"/>
    <w:rsid w:val="00E0551F"/>
    <w:rsid w:val="00E206E8"/>
    <w:rsid w:val="00E32B27"/>
    <w:rsid w:val="00E421C3"/>
    <w:rsid w:val="00E4528C"/>
    <w:rsid w:val="00E51970"/>
    <w:rsid w:val="00E5724D"/>
    <w:rsid w:val="00E640AE"/>
    <w:rsid w:val="00E67FBC"/>
    <w:rsid w:val="00E7345F"/>
    <w:rsid w:val="00E80CD1"/>
    <w:rsid w:val="00E96CD6"/>
    <w:rsid w:val="00EA11D6"/>
    <w:rsid w:val="00EA1937"/>
    <w:rsid w:val="00EC0C2D"/>
    <w:rsid w:val="00EC2F2B"/>
    <w:rsid w:val="00EE4146"/>
    <w:rsid w:val="00EF46A9"/>
    <w:rsid w:val="00F20B3C"/>
    <w:rsid w:val="00F31DD7"/>
    <w:rsid w:val="00F3275B"/>
    <w:rsid w:val="00F52170"/>
    <w:rsid w:val="00F54E4D"/>
    <w:rsid w:val="00F567E8"/>
    <w:rsid w:val="00F620F4"/>
    <w:rsid w:val="00F67284"/>
    <w:rsid w:val="00F7238D"/>
    <w:rsid w:val="00F75D2B"/>
    <w:rsid w:val="00F769F2"/>
    <w:rsid w:val="00F80420"/>
    <w:rsid w:val="00F91EF1"/>
    <w:rsid w:val="00F92A67"/>
    <w:rsid w:val="00FA78DD"/>
    <w:rsid w:val="00FB433C"/>
    <w:rsid w:val="00FC3FC7"/>
    <w:rsid w:val="00FC4AF8"/>
    <w:rsid w:val="00FC5015"/>
    <w:rsid w:val="00FD1D82"/>
    <w:rsid w:val="00FE1E21"/>
    <w:rsid w:val="00FE4EAB"/>
    <w:rsid w:val="00FF15C3"/>
    <w:rsid w:val="00F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85E"/>
  <w15:chartTrackingRefBased/>
  <w15:docId w15:val="{34272D78-9E75-439C-ADBC-5CC33705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552E3"/>
    <w:rPr>
      <w:sz w:val="16"/>
      <w:szCs w:val="16"/>
    </w:rPr>
  </w:style>
  <w:style w:type="character" w:customStyle="1" w:styleId="ListLabel1">
    <w:name w:val="ListLabel 1"/>
    <w:qFormat/>
    <w:rsid w:val="00C552E3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C552E3"/>
    <w:rPr>
      <w:color w:val="0000FF"/>
      <w:u w:val="single"/>
    </w:rPr>
  </w:style>
  <w:style w:type="paragraph" w:styleId="a4">
    <w:name w:val="No Spacing"/>
    <w:uiPriority w:val="1"/>
    <w:qFormat/>
    <w:rsid w:val="00C552E3"/>
    <w:pPr>
      <w:spacing w:after="0" w:line="240" w:lineRule="auto"/>
    </w:pPr>
    <w:rPr>
      <w:rFonts w:cs="Calibri"/>
      <w:lang w:val="ru-RU"/>
    </w:rPr>
  </w:style>
  <w:style w:type="paragraph" w:styleId="a5">
    <w:name w:val="Normal (Web)"/>
    <w:basedOn w:val="a"/>
    <w:uiPriority w:val="99"/>
    <w:unhideWhenUsed/>
    <w:qFormat/>
    <w:rsid w:val="00C552E3"/>
    <w:pPr>
      <w:spacing w:beforeAutospacing="1" w:after="160" w:afterAutospacing="1"/>
    </w:pPr>
    <w:rPr>
      <w:lang w:val="uk-UA" w:eastAsia="uk-UA"/>
    </w:rPr>
  </w:style>
  <w:style w:type="paragraph" w:styleId="a6">
    <w:name w:val="annotation text"/>
    <w:basedOn w:val="a"/>
    <w:link w:val="a7"/>
    <w:uiPriority w:val="99"/>
    <w:unhideWhenUsed/>
    <w:qFormat/>
    <w:rsid w:val="00C552E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C552E3"/>
    <w:rPr>
      <w:sz w:val="20"/>
      <w:szCs w:val="20"/>
    </w:rPr>
  </w:style>
  <w:style w:type="character" w:styleId="a8">
    <w:name w:val="Hyperlink"/>
    <w:basedOn w:val="a0"/>
    <w:uiPriority w:val="99"/>
    <w:unhideWhenUsed/>
    <w:rsid w:val="00C552E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2E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52E3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5F43E7"/>
    <w:pPr>
      <w:spacing w:after="0" w:line="240" w:lineRule="auto"/>
    </w:pPr>
  </w:style>
  <w:style w:type="paragraph" w:styleId="ac">
    <w:name w:val="annotation subject"/>
    <w:basedOn w:val="a6"/>
    <w:next w:val="a6"/>
    <w:link w:val="ad"/>
    <w:uiPriority w:val="99"/>
    <w:semiHidden/>
    <w:unhideWhenUsed/>
    <w:rsid w:val="000C3B43"/>
    <w:rPr>
      <w:b/>
      <w:bCs/>
    </w:rPr>
  </w:style>
  <w:style w:type="character" w:customStyle="1" w:styleId="ad">
    <w:name w:val="Тема примітки Знак"/>
    <w:basedOn w:val="a7"/>
    <w:link w:val="ac"/>
    <w:uiPriority w:val="99"/>
    <w:semiHidden/>
    <w:rsid w:val="000C3B43"/>
    <w:rPr>
      <w:b/>
      <w:bCs/>
      <w:sz w:val="20"/>
      <w:szCs w:val="20"/>
    </w:rPr>
  </w:style>
  <w:style w:type="paragraph" w:styleId="ae">
    <w:name w:val="Title"/>
    <w:basedOn w:val="a"/>
    <w:next w:val="af"/>
    <w:link w:val="af0"/>
    <w:uiPriority w:val="10"/>
    <w:qFormat/>
    <w:rsid w:val="005B4355"/>
    <w:pPr>
      <w:keepNext/>
      <w:keepLines/>
      <w:spacing w:before="480" w:after="120"/>
      <w:ind w:left="284"/>
      <w:jc w:val="both"/>
    </w:pPr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character" w:customStyle="1" w:styleId="af0">
    <w:name w:val="Назва Знак"/>
    <w:basedOn w:val="a0"/>
    <w:link w:val="ae"/>
    <w:uiPriority w:val="10"/>
    <w:rsid w:val="005B4355"/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paragraph" w:styleId="af">
    <w:name w:val="Body Text"/>
    <w:basedOn w:val="a"/>
    <w:link w:val="af1"/>
    <w:uiPriority w:val="99"/>
    <w:semiHidden/>
    <w:unhideWhenUsed/>
    <w:rsid w:val="005B4355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Основний текст Знак"/>
    <w:basedOn w:val="a0"/>
    <w:link w:val="af"/>
    <w:uiPriority w:val="99"/>
    <w:semiHidden/>
    <w:rsid w:val="005B4355"/>
  </w:style>
  <w:style w:type="character" w:styleId="af2">
    <w:name w:val="Unresolved Mention"/>
    <w:basedOn w:val="a0"/>
    <w:uiPriority w:val="99"/>
    <w:semiHidden/>
    <w:unhideWhenUsed/>
    <w:rsid w:val="00924EF8"/>
    <w:rPr>
      <w:color w:val="605E5C"/>
      <w:shd w:val="clear" w:color="auto" w:fill="E1DFDD"/>
    </w:rPr>
  </w:style>
  <w:style w:type="character" w:customStyle="1" w:styleId="agcmg">
    <w:name w:val="a_gcmg"/>
    <w:basedOn w:val="a0"/>
    <w:rsid w:val="008230F3"/>
  </w:style>
  <w:style w:type="table" w:styleId="af3">
    <w:name w:val="Table Grid"/>
    <w:basedOn w:val="a1"/>
    <w:uiPriority w:val="39"/>
    <w:rsid w:val="0082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nermarket.com.u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imo.com.u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nermarket.com.u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myimo.com.ua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nermarket.com.ua/" TargetMode="External"/><Relationship Id="rId14" Type="http://schemas.openxmlformats.org/officeDocument/2006/relationships/hyperlink" Target="https://myimo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6" ma:contentTypeDescription="Создание документа." ma:contentTypeScope="" ma:versionID="ba20a766d25604ed24799951ae7bc328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87b724825a93d4bc366cde31fc050a2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663BE-B3E5-41C1-8687-720D3553114F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2.xml><?xml version="1.0" encoding="utf-8"?>
<ds:datastoreItem xmlns:ds="http://schemas.openxmlformats.org/officeDocument/2006/customXml" ds:itemID="{DD0F5A81-1160-4A44-B704-7490C012E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DBE91F-D564-4E9E-BB71-67AAC736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2D576B-4386-488C-A5D2-0B6AB724831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6451</CharactersWithSpaces>
  <SharedDoc>false</SharedDoc>
  <HLinks>
    <vt:vector size="36" baseType="variant">
      <vt:variant>
        <vt:i4>720976</vt:i4>
      </vt:variant>
      <vt:variant>
        <vt:i4>15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12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  <vt:variant>
        <vt:i4>720976</vt:i4>
      </vt:variant>
      <vt:variant>
        <vt:i4>3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Фесенко</dc:creator>
  <cp:keywords/>
  <dc:description/>
  <cp:lastModifiedBy>Maliuk Yehor</cp:lastModifiedBy>
  <cp:revision>3</cp:revision>
  <cp:lastPrinted>2024-12-13T08:39:00Z</cp:lastPrinted>
  <dcterms:created xsi:type="dcterms:W3CDTF">2026-05-07T11:51:00Z</dcterms:created>
  <dcterms:modified xsi:type="dcterms:W3CDTF">2026-05-07T12:23:00Z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